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6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0"/>
        <w:gridCol w:w="2371"/>
      </w:tblGrid>
      <w:tr w:rsidR="00647F2E" w14:paraId="72A17BA4" w14:textId="77777777">
        <w:trPr>
          <w:trHeight w:val="262"/>
        </w:trPr>
        <w:tc>
          <w:tcPr>
            <w:tcW w:w="10891" w:type="dxa"/>
            <w:gridSpan w:val="2"/>
          </w:tcPr>
          <w:p w14:paraId="08999B94" w14:textId="1D9F1278" w:rsidR="00C3641E" w:rsidRDefault="004A31AF" w:rsidP="00C3641E">
            <w:pPr>
              <w:jc w:val="center"/>
              <w:rPr>
                <w:rStyle w:val="fontstyle01"/>
                <w:rFonts w:asciiTheme="minorHAnsi" w:hAnsiTheme="minorHAnsi"/>
              </w:rPr>
            </w:pPr>
            <w:r w:rsidRPr="004A31AF">
              <w:rPr>
                <w:rStyle w:val="fontstyle01"/>
                <w:rFonts w:asciiTheme="minorHAnsi" w:hAnsiTheme="minorHAnsi"/>
              </w:rPr>
              <w:t>INSTRUÇÃO NORMATIVA Nº 09/2023/TCMPA</w:t>
            </w:r>
            <w:r w:rsidR="00C3641E">
              <w:rPr>
                <w:b/>
                <w:bCs/>
                <w:color w:val="000000"/>
                <w:sz w:val="20"/>
                <w:szCs w:val="20"/>
              </w:rPr>
              <w:br/>
            </w:r>
            <w:r w:rsidR="00C3641E">
              <w:rPr>
                <w:rStyle w:val="fontstyle01"/>
                <w:rFonts w:asciiTheme="minorHAnsi" w:hAnsiTheme="minorHAnsi"/>
              </w:rPr>
              <w:t>A</w:t>
            </w:r>
            <w:r w:rsidR="00B22DC5">
              <w:rPr>
                <w:rStyle w:val="fontstyle01"/>
                <w:rFonts w:asciiTheme="minorHAnsi" w:hAnsiTheme="minorHAnsi"/>
              </w:rPr>
              <w:t>NEXO VI</w:t>
            </w:r>
            <w:r w:rsidR="00CB1FF1">
              <w:rPr>
                <w:rStyle w:val="fontstyle01"/>
                <w:rFonts w:asciiTheme="minorHAnsi" w:hAnsiTheme="minorHAnsi"/>
              </w:rPr>
              <w:t>I</w:t>
            </w:r>
            <w:r w:rsidR="00B22DC5">
              <w:rPr>
                <w:rStyle w:val="fontstyle01"/>
                <w:rFonts w:asciiTheme="minorHAnsi" w:hAnsiTheme="minorHAnsi"/>
              </w:rPr>
              <w:t xml:space="preserve"> – TABELA DE EVENTOS</w:t>
            </w:r>
          </w:p>
          <w:p w14:paraId="6E1DBED9" w14:textId="3B020A58" w:rsidR="006A4763" w:rsidRDefault="006A4763" w:rsidP="00C3641E">
            <w:pPr>
              <w:jc w:val="center"/>
            </w:pPr>
            <w:r>
              <w:rPr>
                <w:rStyle w:val="fontstyle01"/>
                <w:rFonts w:asciiTheme="minorHAnsi" w:hAnsiTheme="minorHAnsi"/>
              </w:rPr>
              <w:t>EXERCÍCIO DE 2024</w:t>
            </w:r>
          </w:p>
          <w:p w14:paraId="07F239D6" w14:textId="77777777" w:rsidR="00647F2E" w:rsidRDefault="00647F2E">
            <w:pPr>
              <w:pStyle w:val="TableParagraph"/>
              <w:spacing w:line="243" w:lineRule="exact"/>
              <w:ind w:left="1473" w:right="1432"/>
              <w:jc w:val="center"/>
              <w:rPr>
                <w:b/>
              </w:rPr>
            </w:pPr>
          </w:p>
        </w:tc>
      </w:tr>
      <w:tr w:rsidR="00647F2E" w14:paraId="55A5326B" w14:textId="77777777">
        <w:trPr>
          <w:trHeight w:val="306"/>
        </w:trPr>
        <w:tc>
          <w:tcPr>
            <w:tcW w:w="8520" w:type="dxa"/>
          </w:tcPr>
          <w:p w14:paraId="3811258F" w14:textId="77777777" w:rsidR="00647F2E" w:rsidRDefault="00C3641E">
            <w:pPr>
              <w:pStyle w:val="TableParagraph"/>
              <w:spacing w:before="23"/>
              <w:ind w:left="3056" w:right="3021"/>
              <w:jc w:val="center"/>
              <w:rPr>
                <w:b/>
              </w:rPr>
            </w:pPr>
            <w:r>
              <w:rPr>
                <w:b/>
              </w:rPr>
              <w:t>TABELA DE EVENTOS</w:t>
            </w:r>
          </w:p>
        </w:tc>
        <w:tc>
          <w:tcPr>
            <w:tcW w:w="2371" w:type="dxa"/>
          </w:tcPr>
          <w:p w14:paraId="04DAB6D8" w14:textId="77777777" w:rsidR="00647F2E" w:rsidRDefault="00C3641E">
            <w:pPr>
              <w:pStyle w:val="TableParagraph"/>
              <w:spacing w:before="24" w:line="261" w:lineRule="exact"/>
              <w:ind w:left="117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CAMPO OBRIGATÓRIO:</w:t>
            </w:r>
          </w:p>
        </w:tc>
      </w:tr>
    </w:tbl>
    <w:p w14:paraId="3D8C0452" w14:textId="77777777" w:rsidR="00647F2E" w:rsidRDefault="00000000">
      <w:pPr>
        <w:pStyle w:val="Corpodetexto"/>
        <w:spacing w:before="1"/>
        <w:rPr>
          <w:rFonts w:ascii="Times New Roman"/>
          <w:sz w:val="24"/>
        </w:rPr>
      </w:pPr>
      <w:r>
        <w:pict w14:anchorId="0752A3B8">
          <v:group id="_x0000_s2057" style="position:absolute;margin-left:48pt;margin-top:71.9pt;width:46.3pt;height:25.95pt;z-index:-253493248;mso-position-horizontal-relative:page;mso-position-vertical-relative:page" coordorigin="960,1438" coordsize="926,5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161" type="#_x0000_t75" style="position:absolute;left:960;top:1438;width:926;height:432">
              <v:imagedata r:id="rId6" o:title=""/>
            </v:shape>
            <v:line id="_x0000_s2160" style="position:absolute" from="1233,1868" to="1238,1868" strokecolor="#f48285" strokeweight=".24pt"/>
            <v:line id="_x0000_s2159" style="position:absolute" from="1276,1868" to="1281,1868" strokecolor="#f38285" strokeweight=".24pt"/>
            <v:line id="_x0000_s2158" style="position:absolute" from="1531,1868" to="1536,1868" strokecolor="#f4898e" strokeweight=".24pt"/>
            <v:line id="_x0000_s2157" style="position:absolute" from="1641,1868" to="1646,1868" strokecolor="#f48084" strokeweight=".24pt"/>
            <v:line id="_x0000_s2156" style="position:absolute" from="1804,1868" to="1809,1868" strokecolor="#f5888d" strokeweight=".24pt"/>
            <v:line id="_x0000_s2155" style="position:absolute" from="1233,1873" to="1238,1873" strokecolor="#eb363a" strokeweight=".24pt"/>
            <v:line id="_x0000_s2154" style="position:absolute" from="1276,1873" to="1281,1873" strokecolor="#ec3539" strokeweight=".24pt"/>
            <v:line id="_x0000_s2153" style="position:absolute" from="1531,1873" to="1536,1873" strokecolor="#ed4248" strokeweight=".24pt"/>
            <v:shape id="_x0000_s2152" type="#_x0000_t75" style="position:absolute;left:1056;top:1865;width:62;height:15">
              <v:imagedata r:id="rId7" o:title=""/>
            </v:shape>
            <v:shape id="_x0000_s2151" type="#_x0000_t75" style="position:absolute;left:1099;top:1865;width:667;height:15">
              <v:imagedata r:id="rId8" o:title=""/>
            </v:shape>
            <v:line id="_x0000_s2150" style="position:absolute" from="1060,1882" to="1065,1882" strokecolor="#eb353a" strokeweight=".24pt"/>
            <v:line id="_x0000_s2149" style="position:absolute" from="1099,1882" to="1104,1882" strokecolor="#ed363d" strokeweight=".24pt"/>
            <v:line id="_x0000_s2148" style="position:absolute" from="1142,1882" to="1147,1882" strokecolor="#ec3539" strokeweight=".24pt"/>
            <v:line id="_x0000_s2147" style="position:absolute" from="1161,1882" to="1166,1882" strokecolor="#ed353a" strokeweight=".24pt"/>
            <v:line id="_x0000_s2146" style="position:absolute" from="1233,1882" to="1238,1882" strokecolor="#eb363a" strokeweight=".24pt"/>
            <v:line id="_x0000_s2145" style="position:absolute" from="1257,1882" to="1262,1882" strokecolor="#ed3942" strokeweight=".24pt"/>
            <v:line id="_x0000_s2144" style="position:absolute" from="1276,1882" to="1281,1882" strokecolor="#eb3138" strokeweight=".24pt"/>
            <v:line id="_x0000_s2143" style="position:absolute" from="1286,1882" to="1291,1882" strokecolor="#ee4f53" strokeweight=".24pt"/>
            <v:line id="_x0000_s2142" style="position:absolute" from="1305,1882" to="1310,1882" strokecolor="#eb3e42" strokeweight=".24pt"/>
            <v:line id="_x0000_s2141" style="position:absolute" from="1396,1882" to="1401,1882" strokecolor="#ed3539" strokeweight=".24pt"/>
            <v:shape id="_x0000_s2140" style="position:absolute;left:1416;top:1882;width:48;height:2" coordorigin="1416,1882" coordsize="48,0" o:spt="100" adj="0,,0" path="m1416,1882r4,m1459,1882r5,e" filled="f" strokecolor="#ec4146" strokeweight=".24pt">
              <v:stroke joinstyle="round"/>
              <v:formulas/>
              <v:path arrowok="t" o:connecttype="segments"/>
            </v:shape>
            <v:line id="_x0000_s2139" style="position:absolute" from="1468,1882" to="1473,1882" strokecolor="#ed363a" strokeweight=".24pt"/>
            <v:line id="_x0000_s2138" style="position:absolute" from="1516,1882" to="1521,1882" strokecolor="#ee4e51" strokeweight=".24pt"/>
            <v:shape id="_x0000_s2137" type="#_x0000_t75" style="position:absolute;left:1526;top:1874;width:336;height:11">
              <v:imagedata r:id="rId9" o:title=""/>
            </v:shape>
            <v:line id="_x0000_s2136" style="position:absolute" from="1704,1882" to="1708,1882" strokecolor="#eb3c43" strokeweight=".24pt"/>
            <v:line id="_x0000_s2135" style="position:absolute" from="1718,1882" to="1723,1882" strokecolor="#ed5c62" strokeweight=".24pt"/>
            <v:line id="_x0000_s2134" style="position:absolute" from="1732,1882" to="1737,1882" strokecolor="#ed3941" strokeweight=".24pt"/>
            <v:line id="_x0000_s2133" style="position:absolute" from="1747,1882" to="1752,1882" strokecolor="#f47c81" strokeweight=".24pt"/>
            <v:line id="_x0000_s2132" style="position:absolute" from="1804,1882" to="1809,1882" strokecolor="#ec3d46" strokeweight=".24pt"/>
            <v:line id="_x0000_s2131" style="position:absolute" from="1848,1882" to="1852,1882" strokecolor="#eb3d41" strokeweight=".24pt"/>
            <v:shape id="_x0000_s2130" type="#_x0000_t75" style="position:absolute;left:1060;top:1880;width:164;height:10">
              <v:imagedata r:id="rId10" o:title=""/>
            </v:shape>
            <v:shape id="_x0000_s2129" type="#_x0000_t75" style="position:absolute;left:1286;top:1880;width:149;height:10">
              <v:imagedata r:id="rId11" o:title=""/>
            </v:shape>
            <v:line id="_x0000_s2128" style="position:absolute" from="1363,1887" to="1368,1887" strokecolor="#ec3d46" strokeweight=".24pt"/>
            <v:line id="_x0000_s2127" style="position:absolute" from="1387,1887" to="1392,1887" strokecolor="#f05f63" strokeweight=".24pt"/>
            <v:line id="_x0000_s2126" style="position:absolute" from="1396,1887" to="1401,1887" strokecolor="#ed4245" strokeweight=".24pt"/>
            <v:line id="_x0000_s2125" style="position:absolute" from="1416,1887" to="1420,1887" strokecolor="#eb3e42" strokeweight=".24pt"/>
            <v:line id="_x0000_s2124" style="position:absolute" from="1531,1887" to="1536,1887" strokecolor="#ed4248" strokeweight=".24pt"/>
            <v:line id="_x0000_s2123" style="position:absolute" from="1540,1887" to="1545,1887" strokecolor="#ed363d" strokeweight=".24pt"/>
            <v:line id="_x0000_s2122" style="position:absolute" from="1612,1887" to="1617,1887" strokecolor="#ed4a51" strokeweight=".24pt"/>
            <v:line id="_x0000_s2121" style="position:absolute" from="1641,1887" to="1646,1887" strokecolor="#ec464d" strokeweight=".24pt"/>
            <v:line id="_x0000_s2120" style="position:absolute" from="1660,1887" to="1665,1887" strokecolor="#ee575c" strokeweight=".24pt"/>
            <v:line id="_x0000_s2119" style="position:absolute" from="1675,1887" to="1680,1887" strokecolor="#ee565c" strokeweight=".24pt"/>
            <v:line id="_x0000_s2118" style="position:absolute" from="1684,1887" to="1689,1887" strokecolor="#ee464b" strokeweight=".24pt"/>
            <v:line id="_x0000_s2117" style="position:absolute" from="1704,1887" to="1708,1887" strokecolor="#ec464d" strokeweight=".24pt"/>
            <v:line id="_x0000_s2116" style="position:absolute" from="1718,1887" to="1723,1887" strokecolor="#ed5c62" strokeweight=".24pt"/>
            <v:line id="_x0000_s2115" style="position:absolute" from="1732,1887" to="1737,1887" strokecolor="#eb363a" strokeweight=".24pt"/>
            <v:shape id="_x0000_s2114" type="#_x0000_t75" style="position:absolute;left:1756;top:1880;width:86;height:10">
              <v:imagedata r:id="rId12" o:title=""/>
            </v:shape>
            <v:line id="_x0000_s2113" style="position:absolute" from="1790,1887" to="1795,1887" strokecolor="#ed3942" strokeweight=".24pt"/>
            <v:line id="_x0000_s2112" style="position:absolute" from="1804,1887" to="1809,1887" strokecolor="#ec3d46" strokeweight=".24pt"/>
            <v:line id="_x0000_s2111" style="position:absolute" from="1838,1887" to="1843,1887" strokecolor="#eb3e42" strokeweight=".24pt"/>
            <v:shape id="_x0000_s2110" type="#_x0000_t75" style="position:absolute;left:1060;top:1884;width:221;height:11">
              <v:imagedata r:id="rId13" o:title=""/>
            </v:shape>
            <v:shape id="_x0000_s2109" type="#_x0000_t75" style="position:absolute;left:1329;top:1885;width:307;height:10">
              <v:imagedata r:id="rId14" o:title=""/>
            </v:shape>
            <v:line id="_x0000_s2108" style="position:absolute" from="1560,1892" to="1564,1892" strokecolor="#ef4f54" strokeweight=".24pt"/>
            <v:line id="_x0000_s2107" style="position:absolute" from="1612,1892" to="1617,1892" strokecolor="#ed4a51" strokeweight=".24pt"/>
            <v:line id="_x0000_s2106" style="position:absolute" from="1641,1892" to="1646,1892" strokecolor="#ec464d" strokeweight=".24pt"/>
            <v:line id="_x0000_s2105" style="position:absolute" from="1660,1892" to="1665,1892" strokecolor="#ed464b" strokeweight=".24pt"/>
            <v:line id="_x0000_s2104" style="position:absolute" from="1684,1892" to="1689,1892" strokecolor="#ee464b" strokeweight=".24pt"/>
            <v:line id="_x0000_s2103" style="position:absolute" from="1704,1892" to="1708,1892" strokecolor="#ec464d" strokeweight=".24pt"/>
            <v:line id="_x0000_s2102" style="position:absolute" from="1718,1892" to="1723,1892" strokecolor="#ed5c62" strokeweight=".24pt"/>
            <v:line id="_x0000_s2101" style="position:absolute" from="1732,1892" to="1737,1892" strokecolor="#ed3941" strokeweight=".24pt"/>
            <v:line id="_x0000_s2100" style="position:absolute" from="1747,1892" to="1752,1892" strokecolor="#ed5357" strokeweight=".24pt"/>
            <v:shape id="_x0000_s2099" type="#_x0000_t75" style="position:absolute;left:1756;top:1885;width:106;height:10">
              <v:imagedata r:id="rId15" o:title=""/>
            </v:shape>
            <v:line id="_x0000_s2098" style="position:absolute" from="1804,1892" to="1809,1892" strokecolor="#ec3d46" strokeweight=".24pt"/>
            <v:line id="_x0000_s2097" style="position:absolute" from="1848,1892" to="1852,1892" strokecolor="#f4888b" strokeweight=".24pt"/>
            <v:shape id="_x0000_s2096" type="#_x0000_t75" style="position:absolute;left:1060;top:1889;width:250;height:11">
              <v:imagedata r:id="rId16" o:title=""/>
            </v:shape>
            <v:shape id="_x0000_s2095" type="#_x0000_t75" style="position:absolute;left:1329;top:1889;width:192;height:10">
              <v:imagedata r:id="rId17" o:title=""/>
            </v:shape>
            <v:line id="_x0000_s2094" style="position:absolute" from="1396,1897" to="1401,1897" strokecolor="#ee4346" strokeweight=".24pt"/>
            <v:line id="_x0000_s2093" style="position:absolute" from="1416,1897" to="1420,1897" strokecolor="#eb3e42" strokeweight=".24pt"/>
            <v:line id="_x0000_s2092" style="position:absolute" from="1459,1897" to="1464,1897" strokecolor="#eb3c45" strokeweight=".24pt"/>
            <v:line id="_x0000_s2091" style="position:absolute" from="1468,1897" to="1473,1897" strokecolor="#f48387" strokeweight=".24pt"/>
            <v:line id="_x0000_s2090" style="position:absolute" from="1488,1897" to="1492,1897" strokecolor="#ec353a" strokeweight=".24pt"/>
            <v:line id="_x0000_s2089" style="position:absolute" from="1516,1897" to="1521,1897" strokecolor="#ed4a51" strokeweight=".24pt"/>
            <v:shape id="_x0000_s2088" type="#_x0000_t75" style="position:absolute;left:1526;top:1889;width:154;height:10">
              <v:imagedata r:id="rId18" o:title=""/>
            </v:shape>
            <v:line id="_x0000_s2087" style="position:absolute" from="1560,1897" to="1564,1897" strokecolor="#ef4f54" strokeweight=".24pt"/>
            <v:line id="_x0000_s2086" style="position:absolute" from="1612,1897" to="1617,1897" strokecolor="#ed4a51" strokeweight=".24pt"/>
            <v:line id="_x0000_s2085" style="position:absolute" from="1641,1897" to="1646,1897" strokecolor="#ec464d" strokeweight=".24pt"/>
            <v:line id="_x0000_s2084" style="position:absolute" from="1660,1897" to="1665,1897" strokecolor="#ed464b" strokeweight=".24pt"/>
            <v:line id="_x0000_s2083" style="position:absolute" from="1684,1897" to="1689,1897" strokecolor="#ee464b" strokeweight=".24pt"/>
            <v:line id="_x0000_s2082" style="position:absolute" from="1704,1897" to="1708,1897" strokecolor="#ec464d" strokeweight=".24pt"/>
            <v:line id="_x0000_s2081" style="position:absolute" from="1718,1897" to="1723,1897" strokecolor="#ed5c62" strokeweight=".24pt"/>
            <v:line id="_x0000_s2080" style="position:absolute" from="1732,1897" to="1737,1897" strokecolor="#ed3941" strokeweight=".24pt"/>
            <v:line id="_x0000_s2079" style="position:absolute" from="1747,1897" to="1752,1897" strokecolor="#ed5357" strokeweight=".24pt"/>
            <v:shape id="_x0000_s2078" type="#_x0000_t75" style="position:absolute;left:1756;top:1889;width:110;height:10">
              <v:imagedata r:id="rId19" o:title=""/>
            </v:shape>
            <v:line id="_x0000_s2077" style="position:absolute" from="1804,1897" to="1809,1897" strokecolor="#ec3d46" strokeweight=".24pt"/>
            <v:line id="_x0000_s2076" style="position:absolute" from="1848,1897" to="1852,1897" strokecolor="#f4888b" strokeweight=".24pt"/>
            <v:shape id="_x0000_s2075" type="#_x0000_t75" style="position:absolute;left:1060;top:1894;width:250;height:10">
              <v:imagedata r:id="rId20" o:title=""/>
            </v:shape>
            <v:shape id="_x0000_s2074" type="#_x0000_t75" style="position:absolute;left:1099;top:1894;width:350;height:10">
              <v:imagedata r:id="rId21" o:title=""/>
            </v:shape>
            <v:shape id="_x0000_s2073" type="#_x0000_t75" style="position:absolute;left:1396;top:1894;width:284;height:10">
              <v:imagedata r:id="rId22" o:title=""/>
            </v:shape>
            <v:shape id="_x0000_s2072" type="#_x0000_t75" style="position:absolute;left:1612;top:1894;width:254;height:10">
              <v:imagedata r:id="rId23" o:title=""/>
            </v:shape>
            <v:shape id="_x0000_s2071" type="#_x0000_t75" style="position:absolute;left:1771;top:1898;width:91;height:11">
              <v:imagedata r:id="rId24" o:title=""/>
            </v:shape>
            <v:shape id="_x0000_s2070" type="#_x0000_t75" style="position:absolute;left:1281;top:1918;width:351;height:15">
              <v:imagedata r:id="rId25" o:title=""/>
            </v:shape>
            <v:shape id="_x0000_s2069" type="#_x0000_t75" style="position:absolute;left:1281;top:1927;width:355;height:11">
              <v:imagedata r:id="rId26" o:title=""/>
            </v:shape>
            <v:shape id="_x0000_s2068" type="#_x0000_t75" style="position:absolute;left:1281;top:1932;width:355;height:11">
              <v:imagedata r:id="rId27" o:title=""/>
            </v:shape>
            <v:line id="_x0000_s2067" style="position:absolute" from="1281,1945" to="1286,1945" strokecolor="#ec4146" strokeweight=".24pt"/>
            <v:line id="_x0000_s2066" style="position:absolute" from="1344,1945" to="1348,1945" strokecolor="#ec494d" strokeweight=".24pt"/>
            <v:line id="_x0000_s2065" style="position:absolute" from="1387,1945" to="1392,1945" strokecolor="#ed363d" strokeweight=".24pt"/>
            <v:line id="_x0000_s2064" style="position:absolute" from="1416,1945" to="1420,1945" strokecolor="#f05c62" strokeweight=".24pt"/>
            <v:line id="_x0000_s2063" style="position:absolute" from="1435,1945" to="1440,1945" strokecolor="#ec4146" strokeweight=".24pt"/>
            <v:line id="_x0000_s2062" style="position:absolute" from="1459,1945" to="1464,1945" strokecolor="#f05b5f" strokeweight=".24pt"/>
            <v:line id="_x0000_s2061" style="position:absolute" from="1492,1945" to="1497,1945" strokecolor="#ed4248" strokeweight=".24pt"/>
            <v:shape id="_x0000_s2060" type="#_x0000_t75" style="position:absolute;left:1281;top:1942;width:130;height:10">
              <v:imagedata r:id="rId28" o:title=""/>
            </v:shape>
            <v:shape id="_x0000_s2059" type="#_x0000_t75" style="position:absolute;left:1315;top:1937;width:321;height:15">
              <v:imagedata r:id="rId29" o:title=""/>
            </v:shape>
            <v:shape id="_x0000_s2058" type="#_x0000_t75" style="position:absolute;left:1281;top:1946;width:355;height:11">
              <v:imagedata r:id="rId30" o:title=""/>
            </v:shape>
            <w10:wrap anchorx="page" anchory="page"/>
          </v:group>
        </w:pict>
      </w: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4769473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F8E8246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 - PREVISÃO DA RECEITA ORÇAMENTÁRIA</w:t>
            </w:r>
          </w:p>
        </w:tc>
        <w:tc>
          <w:tcPr>
            <w:tcW w:w="2372" w:type="dxa"/>
          </w:tcPr>
          <w:p w14:paraId="5928920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87DBAF3" w14:textId="77777777">
        <w:trPr>
          <w:trHeight w:val="256"/>
        </w:trPr>
        <w:tc>
          <w:tcPr>
            <w:tcW w:w="860" w:type="dxa"/>
          </w:tcPr>
          <w:p w14:paraId="5429AFF5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1.100</w:t>
            </w:r>
          </w:p>
        </w:tc>
        <w:tc>
          <w:tcPr>
            <w:tcW w:w="7662" w:type="dxa"/>
          </w:tcPr>
          <w:p w14:paraId="5E501BF9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PREVISÃO INICIAL</w:t>
            </w:r>
          </w:p>
        </w:tc>
        <w:tc>
          <w:tcPr>
            <w:tcW w:w="2372" w:type="dxa"/>
          </w:tcPr>
          <w:p w14:paraId="424E14B8" w14:textId="77777777" w:rsidR="00647F2E" w:rsidRDefault="00C3641E">
            <w:pPr>
              <w:pStyle w:val="TableParagraph"/>
              <w:spacing w:line="236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27B381F" w14:textId="77777777">
        <w:trPr>
          <w:trHeight w:val="258"/>
        </w:trPr>
        <w:tc>
          <w:tcPr>
            <w:tcW w:w="860" w:type="dxa"/>
          </w:tcPr>
          <w:p w14:paraId="1A79C988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1.101</w:t>
            </w:r>
          </w:p>
        </w:tc>
        <w:tc>
          <w:tcPr>
            <w:tcW w:w="7662" w:type="dxa"/>
          </w:tcPr>
          <w:p w14:paraId="4D35244C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FUNDEB</w:t>
            </w:r>
          </w:p>
        </w:tc>
        <w:tc>
          <w:tcPr>
            <w:tcW w:w="2372" w:type="dxa"/>
          </w:tcPr>
          <w:p w14:paraId="0ABE52C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39B884DC" w14:textId="77777777">
        <w:trPr>
          <w:trHeight w:val="258"/>
        </w:trPr>
        <w:tc>
          <w:tcPr>
            <w:tcW w:w="860" w:type="dxa"/>
          </w:tcPr>
          <w:p w14:paraId="0C24D934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1.102</w:t>
            </w:r>
          </w:p>
        </w:tc>
        <w:tc>
          <w:tcPr>
            <w:tcW w:w="7662" w:type="dxa"/>
          </w:tcPr>
          <w:p w14:paraId="7CAD4E7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PREVISÃO DA DEDUÇÃO DA RECEITA – OUTRAS DEDUÇÕES</w:t>
            </w:r>
          </w:p>
        </w:tc>
        <w:tc>
          <w:tcPr>
            <w:tcW w:w="2372" w:type="dxa"/>
          </w:tcPr>
          <w:p w14:paraId="1FA9373B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AB179A0" w14:textId="77777777">
        <w:trPr>
          <w:trHeight w:val="258"/>
        </w:trPr>
        <w:tc>
          <w:tcPr>
            <w:tcW w:w="860" w:type="dxa"/>
          </w:tcPr>
          <w:p w14:paraId="76CDCF20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1.103</w:t>
            </w:r>
          </w:p>
        </w:tc>
        <w:tc>
          <w:tcPr>
            <w:tcW w:w="7662" w:type="dxa"/>
          </w:tcPr>
          <w:p w14:paraId="508FEB58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PREVISÃO ADICIONAL DA RECEITA ORÇAMENTÁRIA</w:t>
            </w:r>
          </w:p>
        </w:tc>
        <w:tc>
          <w:tcPr>
            <w:tcW w:w="2372" w:type="dxa"/>
          </w:tcPr>
          <w:p w14:paraId="3C447E63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246645B3" w14:textId="77777777">
        <w:trPr>
          <w:trHeight w:val="258"/>
        </w:trPr>
        <w:tc>
          <w:tcPr>
            <w:tcW w:w="860" w:type="dxa"/>
          </w:tcPr>
          <w:p w14:paraId="7593CAE9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1.104</w:t>
            </w:r>
          </w:p>
        </w:tc>
        <w:tc>
          <w:tcPr>
            <w:tcW w:w="7662" w:type="dxa"/>
          </w:tcPr>
          <w:p w14:paraId="41DC3A0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REDUÇÃO/ANULAÇÃO DA PREVISÃO DA RECEITA ORÇAMENTÁRIA</w:t>
            </w:r>
          </w:p>
        </w:tc>
        <w:tc>
          <w:tcPr>
            <w:tcW w:w="2372" w:type="dxa"/>
          </w:tcPr>
          <w:p w14:paraId="38AB72F7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</w:tbl>
    <w:p w14:paraId="028CA0F3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442B89A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807313D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 - ARRECADAÇÃO DA RECEITA ORÇAMENTÁRIA</w:t>
            </w:r>
          </w:p>
        </w:tc>
        <w:tc>
          <w:tcPr>
            <w:tcW w:w="2372" w:type="dxa"/>
          </w:tcPr>
          <w:p w14:paraId="76F8DC62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39F1CC9" w14:textId="77777777">
        <w:trPr>
          <w:trHeight w:val="259"/>
        </w:trPr>
        <w:tc>
          <w:tcPr>
            <w:tcW w:w="860" w:type="dxa"/>
          </w:tcPr>
          <w:p w14:paraId="554D5EE1" w14:textId="77777777" w:rsidR="00647F2E" w:rsidRDefault="00C3641E">
            <w:pPr>
              <w:pStyle w:val="TableParagraph"/>
              <w:spacing w:before="5" w:line="234" w:lineRule="exact"/>
              <w:ind w:right="36"/>
              <w:jc w:val="right"/>
            </w:pPr>
            <w:r>
              <w:t>1.200</w:t>
            </w:r>
          </w:p>
        </w:tc>
        <w:tc>
          <w:tcPr>
            <w:tcW w:w="7662" w:type="dxa"/>
          </w:tcPr>
          <w:p w14:paraId="143DBDF3" w14:textId="77777777" w:rsidR="00647F2E" w:rsidRDefault="00C3641E">
            <w:pPr>
              <w:pStyle w:val="TableParagraph"/>
              <w:spacing w:before="5" w:line="234" w:lineRule="exact"/>
              <w:ind w:left="37"/>
            </w:pPr>
            <w:r>
              <w:t>REGISTRO DA RECEITA DE CRÉDITOS A RECEBER</w:t>
            </w:r>
          </w:p>
        </w:tc>
        <w:tc>
          <w:tcPr>
            <w:tcW w:w="2372" w:type="dxa"/>
          </w:tcPr>
          <w:p w14:paraId="1FACCF72" w14:textId="77777777" w:rsidR="00647F2E" w:rsidRDefault="00C3641E">
            <w:pPr>
              <w:pStyle w:val="TableParagraph"/>
              <w:spacing w:line="239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8CA02D3" w14:textId="77777777">
        <w:trPr>
          <w:trHeight w:val="258"/>
        </w:trPr>
        <w:tc>
          <w:tcPr>
            <w:tcW w:w="860" w:type="dxa"/>
          </w:tcPr>
          <w:p w14:paraId="4A2012BA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1.201</w:t>
            </w:r>
          </w:p>
        </w:tc>
        <w:tc>
          <w:tcPr>
            <w:tcW w:w="7662" w:type="dxa"/>
          </w:tcPr>
          <w:p w14:paraId="4B7B3CE4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RECEITA VPA</w:t>
            </w:r>
          </w:p>
        </w:tc>
        <w:tc>
          <w:tcPr>
            <w:tcW w:w="2372" w:type="dxa"/>
          </w:tcPr>
          <w:p w14:paraId="51DBD011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7D6AE9D2" w14:textId="77777777">
        <w:trPr>
          <w:trHeight w:val="258"/>
        </w:trPr>
        <w:tc>
          <w:tcPr>
            <w:tcW w:w="860" w:type="dxa"/>
          </w:tcPr>
          <w:p w14:paraId="78DB5302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1.202</w:t>
            </w:r>
          </w:p>
        </w:tc>
        <w:tc>
          <w:tcPr>
            <w:tcW w:w="7662" w:type="dxa"/>
          </w:tcPr>
          <w:p w14:paraId="110C656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DEDUÇÃO DO FUNDEB</w:t>
            </w:r>
          </w:p>
        </w:tc>
        <w:tc>
          <w:tcPr>
            <w:tcW w:w="2372" w:type="dxa"/>
          </w:tcPr>
          <w:p w14:paraId="239A9C4D" w14:textId="77777777" w:rsidR="00647F2E" w:rsidRDefault="00C3641E">
            <w:pPr>
              <w:pStyle w:val="TableParagraph"/>
              <w:spacing w:line="238" w:lineRule="exact"/>
              <w:ind w:right="161"/>
              <w:jc w:val="right"/>
            </w:pPr>
            <w:r>
              <w:t>Natureza da Receita</w:t>
            </w:r>
          </w:p>
        </w:tc>
      </w:tr>
      <w:tr w:rsidR="00647F2E" w14:paraId="47D4C952" w14:textId="77777777">
        <w:trPr>
          <w:trHeight w:val="258"/>
        </w:trPr>
        <w:tc>
          <w:tcPr>
            <w:tcW w:w="860" w:type="dxa"/>
          </w:tcPr>
          <w:p w14:paraId="099911C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1.203</w:t>
            </w:r>
          </w:p>
        </w:tc>
        <w:tc>
          <w:tcPr>
            <w:tcW w:w="7662" w:type="dxa"/>
          </w:tcPr>
          <w:p w14:paraId="504CD0B2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REGISTRO DA RESTITUIÇÃO DE RECEITA ORÇAMENTÁRIA</w:t>
            </w:r>
          </w:p>
        </w:tc>
        <w:tc>
          <w:tcPr>
            <w:tcW w:w="2372" w:type="dxa"/>
          </w:tcPr>
          <w:p w14:paraId="2DEF13BB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0E20DAE5" w14:textId="77777777">
        <w:trPr>
          <w:trHeight w:val="255"/>
        </w:trPr>
        <w:tc>
          <w:tcPr>
            <w:tcW w:w="860" w:type="dxa"/>
          </w:tcPr>
          <w:p w14:paraId="493C2734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1.204</w:t>
            </w:r>
          </w:p>
        </w:tc>
        <w:tc>
          <w:tcPr>
            <w:tcW w:w="7662" w:type="dxa"/>
          </w:tcPr>
          <w:p w14:paraId="23B8DC9F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RECEITAS DECORRENTES DE CONVÊNIOS</w:t>
            </w:r>
          </w:p>
        </w:tc>
        <w:tc>
          <w:tcPr>
            <w:tcW w:w="2372" w:type="dxa"/>
          </w:tcPr>
          <w:p w14:paraId="05F4745E" w14:textId="77777777" w:rsidR="00647F2E" w:rsidRDefault="00C3641E">
            <w:pPr>
              <w:pStyle w:val="TableParagraph"/>
              <w:spacing w:line="236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73BF5C39" w14:textId="77777777">
        <w:trPr>
          <w:trHeight w:val="258"/>
        </w:trPr>
        <w:tc>
          <w:tcPr>
            <w:tcW w:w="860" w:type="dxa"/>
          </w:tcPr>
          <w:p w14:paraId="1D7A4521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1.205</w:t>
            </w:r>
          </w:p>
        </w:tc>
        <w:tc>
          <w:tcPr>
            <w:tcW w:w="7662" w:type="dxa"/>
          </w:tcPr>
          <w:p w14:paraId="76BAD6D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OUTRAS DEDUÇÕES DA RECEITA</w:t>
            </w:r>
          </w:p>
        </w:tc>
        <w:tc>
          <w:tcPr>
            <w:tcW w:w="2372" w:type="dxa"/>
          </w:tcPr>
          <w:p w14:paraId="78D08D08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  <w:tr w:rsidR="00647F2E" w14:paraId="49FB3593" w14:textId="77777777">
        <w:trPr>
          <w:trHeight w:val="258"/>
        </w:trPr>
        <w:tc>
          <w:tcPr>
            <w:tcW w:w="860" w:type="dxa"/>
          </w:tcPr>
          <w:p w14:paraId="0F41DB57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1.206</w:t>
            </w:r>
          </w:p>
        </w:tc>
        <w:tc>
          <w:tcPr>
            <w:tcW w:w="7662" w:type="dxa"/>
          </w:tcPr>
          <w:p w14:paraId="6C8849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OPERAÇÕES DE CRÉDITO</w:t>
            </w:r>
          </w:p>
        </w:tc>
        <w:tc>
          <w:tcPr>
            <w:tcW w:w="2372" w:type="dxa"/>
          </w:tcPr>
          <w:p w14:paraId="438B16EC" w14:textId="77777777" w:rsidR="00647F2E" w:rsidRDefault="00C3641E">
            <w:pPr>
              <w:pStyle w:val="TableParagraph"/>
              <w:spacing w:line="238" w:lineRule="exact"/>
              <w:ind w:right="163"/>
              <w:jc w:val="right"/>
            </w:pPr>
            <w:r>
              <w:t>Natureza da Receita</w:t>
            </w:r>
          </w:p>
        </w:tc>
      </w:tr>
    </w:tbl>
    <w:p w14:paraId="45431A13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D930B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3A4C244B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III - RECEBIMENTO DAS TRANSFERÊNCIAS FINANCEIRAS PARA A EXECUÇÃO</w:t>
            </w:r>
          </w:p>
        </w:tc>
        <w:tc>
          <w:tcPr>
            <w:tcW w:w="2372" w:type="dxa"/>
          </w:tcPr>
          <w:p w14:paraId="16191F79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27C574" w14:textId="77777777">
        <w:trPr>
          <w:trHeight w:val="536"/>
        </w:trPr>
        <w:tc>
          <w:tcPr>
            <w:tcW w:w="860" w:type="dxa"/>
          </w:tcPr>
          <w:p w14:paraId="132E8219" w14:textId="77777777" w:rsidR="00647F2E" w:rsidRDefault="00C3641E">
            <w:pPr>
              <w:pStyle w:val="TableParagraph"/>
              <w:spacing w:before="139"/>
              <w:ind w:left="249"/>
            </w:pPr>
            <w:r>
              <w:t>1.501</w:t>
            </w:r>
          </w:p>
        </w:tc>
        <w:tc>
          <w:tcPr>
            <w:tcW w:w="7662" w:type="dxa"/>
          </w:tcPr>
          <w:p w14:paraId="7A41B399" w14:textId="77777777" w:rsidR="00647F2E" w:rsidRDefault="00C3641E">
            <w:pPr>
              <w:pStyle w:val="TableParagraph"/>
              <w:spacing w:line="253" w:lineRule="exact"/>
              <w:ind w:left="37"/>
            </w:pPr>
            <w:r>
              <w:t>TRANSFERÊNCIAS FINANCEIRAS RECEBIDAS DE ÓRGÃOS NA MESMA</w:t>
            </w:r>
          </w:p>
          <w:p w14:paraId="4593EF77" w14:textId="77777777" w:rsidR="00647F2E" w:rsidRDefault="00C3641E">
            <w:pPr>
              <w:pStyle w:val="TableParagraph"/>
              <w:spacing w:before="25" w:line="239" w:lineRule="exact"/>
              <w:ind w:left="37"/>
            </w:pPr>
            <w:r>
              <w:t>ESFERA DE GOVERNO</w:t>
            </w:r>
          </w:p>
        </w:tc>
        <w:tc>
          <w:tcPr>
            <w:tcW w:w="2372" w:type="dxa"/>
          </w:tcPr>
          <w:p w14:paraId="57567DDF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CCECD2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3D4F4FB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4A04A98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IV- APROPRIAÇÃO DA VARIAÇÃO PATRIMONIAL AUMENTATIVA</w:t>
            </w:r>
          </w:p>
        </w:tc>
        <w:tc>
          <w:tcPr>
            <w:tcW w:w="2372" w:type="dxa"/>
          </w:tcPr>
          <w:p w14:paraId="445AA0BB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56B8416" w14:textId="77777777">
        <w:trPr>
          <w:trHeight w:val="258"/>
        </w:trPr>
        <w:tc>
          <w:tcPr>
            <w:tcW w:w="860" w:type="dxa"/>
          </w:tcPr>
          <w:p w14:paraId="7BC73339" w14:textId="77777777" w:rsidR="00647F2E" w:rsidRDefault="00C3641E">
            <w:pPr>
              <w:pStyle w:val="TableParagraph"/>
              <w:spacing w:before="2" w:line="236" w:lineRule="exact"/>
              <w:ind w:left="249"/>
            </w:pPr>
            <w:r>
              <w:t>1.601</w:t>
            </w:r>
          </w:p>
        </w:tc>
        <w:tc>
          <w:tcPr>
            <w:tcW w:w="7662" w:type="dxa"/>
          </w:tcPr>
          <w:p w14:paraId="2404FD15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APROPRIAÇÃO DA VPA</w:t>
            </w:r>
          </w:p>
        </w:tc>
        <w:tc>
          <w:tcPr>
            <w:tcW w:w="2372" w:type="dxa"/>
          </w:tcPr>
          <w:p w14:paraId="6E6DCD5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08B6EEAD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8C9B00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CEF1C8A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 - LANÇAMENTOS PERMUTATIVOS (ATIVO E PASSIVO)</w:t>
            </w:r>
          </w:p>
        </w:tc>
        <w:tc>
          <w:tcPr>
            <w:tcW w:w="2372" w:type="dxa"/>
          </w:tcPr>
          <w:p w14:paraId="2C26D51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CC9CA8A" w14:textId="77777777">
        <w:trPr>
          <w:trHeight w:val="258"/>
        </w:trPr>
        <w:tc>
          <w:tcPr>
            <w:tcW w:w="860" w:type="dxa"/>
          </w:tcPr>
          <w:p w14:paraId="1C7363ED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1.701</w:t>
            </w:r>
          </w:p>
        </w:tc>
        <w:tc>
          <w:tcPr>
            <w:tcW w:w="7662" w:type="dxa"/>
          </w:tcPr>
          <w:p w14:paraId="11CD2AFB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ATIVO</w:t>
            </w:r>
          </w:p>
        </w:tc>
        <w:tc>
          <w:tcPr>
            <w:tcW w:w="2372" w:type="dxa"/>
          </w:tcPr>
          <w:p w14:paraId="06F69549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12EFD2F" w14:textId="77777777">
        <w:trPr>
          <w:trHeight w:val="258"/>
        </w:trPr>
        <w:tc>
          <w:tcPr>
            <w:tcW w:w="860" w:type="dxa"/>
          </w:tcPr>
          <w:p w14:paraId="246BF2BE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1.702</w:t>
            </w:r>
          </w:p>
        </w:tc>
        <w:tc>
          <w:tcPr>
            <w:tcW w:w="7662" w:type="dxa"/>
          </w:tcPr>
          <w:p w14:paraId="5C4C17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PERMUTAÇÃO ENTRE CONTAS DO PASSIVO</w:t>
            </w:r>
          </w:p>
        </w:tc>
        <w:tc>
          <w:tcPr>
            <w:tcW w:w="2372" w:type="dxa"/>
          </w:tcPr>
          <w:p w14:paraId="6E417B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52F48E09" w14:textId="77777777">
        <w:trPr>
          <w:trHeight w:val="258"/>
        </w:trPr>
        <w:tc>
          <w:tcPr>
            <w:tcW w:w="860" w:type="dxa"/>
          </w:tcPr>
          <w:p w14:paraId="62B3F03B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1.703</w:t>
            </w:r>
          </w:p>
        </w:tc>
        <w:tc>
          <w:tcPr>
            <w:tcW w:w="7662" w:type="dxa"/>
          </w:tcPr>
          <w:p w14:paraId="2C13E073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(ATIVO X PASSIVO)</w:t>
            </w:r>
          </w:p>
        </w:tc>
        <w:tc>
          <w:tcPr>
            <w:tcW w:w="2372" w:type="dxa"/>
          </w:tcPr>
          <w:p w14:paraId="11966D87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46A662" w14:textId="77777777">
        <w:trPr>
          <w:trHeight w:val="258"/>
        </w:trPr>
        <w:tc>
          <w:tcPr>
            <w:tcW w:w="860" w:type="dxa"/>
          </w:tcPr>
          <w:p w14:paraId="0AF9DFBE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1.704</w:t>
            </w:r>
          </w:p>
        </w:tc>
        <w:tc>
          <w:tcPr>
            <w:tcW w:w="7662" w:type="dxa"/>
          </w:tcPr>
          <w:p w14:paraId="2F0921CA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PERMUTAÇÃO (PASSIVO X ATIVO)</w:t>
            </w:r>
          </w:p>
        </w:tc>
        <w:tc>
          <w:tcPr>
            <w:tcW w:w="2372" w:type="dxa"/>
          </w:tcPr>
          <w:p w14:paraId="0C620AD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69D3FF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BFB4F7A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BF6A1A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 - FIXAÇÃO DA DESPESA</w:t>
            </w:r>
          </w:p>
        </w:tc>
        <w:tc>
          <w:tcPr>
            <w:tcW w:w="2372" w:type="dxa"/>
          </w:tcPr>
          <w:p w14:paraId="2FA51AA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C10101A" w14:textId="77777777">
        <w:trPr>
          <w:trHeight w:val="258"/>
        </w:trPr>
        <w:tc>
          <w:tcPr>
            <w:tcW w:w="860" w:type="dxa"/>
          </w:tcPr>
          <w:p w14:paraId="2324F5FB" w14:textId="77777777" w:rsidR="00647F2E" w:rsidRDefault="00C3641E">
            <w:pPr>
              <w:pStyle w:val="TableParagraph"/>
              <w:spacing w:before="4" w:line="234" w:lineRule="exact"/>
              <w:ind w:left="249"/>
            </w:pPr>
            <w:r>
              <w:t>2.000</w:t>
            </w:r>
          </w:p>
        </w:tc>
        <w:tc>
          <w:tcPr>
            <w:tcW w:w="7662" w:type="dxa"/>
          </w:tcPr>
          <w:p w14:paraId="5BFD5EFF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FIXAÇÃO INICIAL DA DESPESA - DOTAÇÃO DISPONÍVEL</w:t>
            </w:r>
          </w:p>
        </w:tc>
        <w:tc>
          <w:tcPr>
            <w:tcW w:w="2372" w:type="dxa"/>
          </w:tcPr>
          <w:p w14:paraId="22323B0C" w14:textId="77777777" w:rsidR="00647F2E" w:rsidRDefault="00C3641E">
            <w:pPr>
              <w:pStyle w:val="TableParagraph"/>
              <w:spacing w:line="238" w:lineRule="exact"/>
              <w:ind w:left="109"/>
            </w:pPr>
            <w:r>
              <w:t>Natureza da Despesa</w:t>
            </w:r>
          </w:p>
        </w:tc>
      </w:tr>
    </w:tbl>
    <w:p w14:paraId="0F469FFF" w14:textId="77777777" w:rsidR="00647F2E" w:rsidRDefault="00647F2E">
      <w:pPr>
        <w:pStyle w:val="Corpodetexto"/>
        <w:spacing w:before="6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3B0C10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374B881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VII - ALTERAÇÕES NA FIXAÇÃO DA DESPESA</w:t>
            </w:r>
          </w:p>
        </w:tc>
        <w:tc>
          <w:tcPr>
            <w:tcW w:w="2372" w:type="dxa"/>
          </w:tcPr>
          <w:p w14:paraId="4FD6EF8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F42978F" w14:textId="77777777">
        <w:trPr>
          <w:trHeight w:val="256"/>
        </w:trPr>
        <w:tc>
          <w:tcPr>
            <w:tcW w:w="860" w:type="dxa"/>
          </w:tcPr>
          <w:p w14:paraId="2EE9E3FD" w14:textId="77777777" w:rsidR="00647F2E" w:rsidRDefault="00C3641E">
            <w:pPr>
              <w:pStyle w:val="TableParagraph"/>
              <w:spacing w:before="2" w:line="234" w:lineRule="exact"/>
              <w:ind w:right="36"/>
              <w:jc w:val="right"/>
            </w:pPr>
            <w:r>
              <w:t>2.001</w:t>
            </w:r>
          </w:p>
        </w:tc>
        <w:tc>
          <w:tcPr>
            <w:tcW w:w="7662" w:type="dxa"/>
          </w:tcPr>
          <w:p w14:paraId="5DDC2E76" w14:textId="77777777" w:rsidR="00647F2E" w:rsidRDefault="00C3641E">
            <w:pPr>
              <w:pStyle w:val="TableParagraph"/>
              <w:spacing w:before="2" w:line="234" w:lineRule="exact"/>
              <w:ind w:left="37"/>
            </w:pPr>
            <w:r>
              <w:t>CRÉDITO ADICIONAL SUPLEMENTAR</w:t>
            </w:r>
          </w:p>
        </w:tc>
        <w:tc>
          <w:tcPr>
            <w:tcW w:w="2372" w:type="dxa"/>
          </w:tcPr>
          <w:p w14:paraId="62EF3EA1" w14:textId="77777777" w:rsidR="00647F2E" w:rsidRDefault="00C3641E">
            <w:pPr>
              <w:pStyle w:val="TableParagraph"/>
              <w:spacing w:line="237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7285ABA9" w14:textId="77777777">
        <w:trPr>
          <w:trHeight w:val="258"/>
        </w:trPr>
        <w:tc>
          <w:tcPr>
            <w:tcW w:w="860" w:type="dxa"/>
          </w:tcPr>
          <w:p w14:paraId="08BD001A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2.002</w:t>
            </w:r>
          </w:p>
        </w:tc>
        <w:tc>
          <w:tcPr>
            <w:tcW w:w="7662" w:type="dxa"/>
          </w:tcPr>
          <w:p w14:paraId="55B98CEE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ESPECIAL</w:t>
            </w:r>
          </w:p>
        </w:tc>
        <w:tc>
          <w:tcPr>
            <w:tcW w:w="2372" w:type="dxa"/>
          </w:tcPr>
          <w:p w14:paraId="4A607C1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6CD69E94" w14:textId="77777777">
        <w:trPr>
          <w:trHeight w:val="258"/>
        </w:trPr>
        <w:tc>
          <w:tcPr>
            <w:tcW w:w="860" w:type="dxa"/>
          </w:tcPr>
          <w:p w14:paraId="0D1777C5" w14:textId="77777777" w:rsidR="00647F2E" w:rsidRDefault="00C3641E">
            <w:pPr>
              <w:pStyle w:val="TableParagraph"/>
              <w:spacing w:before="4" w:line="234" w:lineRule="exact"/>
              <w:ind w:right="36"/>
              <w:jc w:val="right"/>
            </w:pPr>
            <w:r>
              <w:t>2.003</w:t>
            </w:r>
          </w:p>
        </w:tc>
        <w:tc>
          <w:tcPr>
            <w:tcW w:w="7662" w:type="dxa"/>
          </w:tcPr>
          <w:p w14:paraId="585A8054" w14:textId="77777777" w:rsidR="00647F2E" w:rsidRDefault="00C3641E">
            <w:pPr>
              <w:pStyle w:val="TableParagraph"/>
              <w:spacing w:before="4" w:line="234" w:lineRule="exact"/>
              <w:ind w:left="37"/>
            </w:pPr>
            <w:r>
              <w:t>CRÉDITO ADICIONAL EXTRAORDINÁRIO</w:t>
            </w:r>
          </w:p>
        </w:tc>
        <w:tc>
          <w:tcPr>
            <w:tcW w:w="2372" w:type="dxa"/>
          </w:tcPr>
          <w:p w14:paraId="22FA0676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31F37231" w14:textId="77777777">
        <w:trPr>
          <w:trHeight w:val="258"/>
        </w:trPr>
        <w:tc>
          <w:tcPr>
            <w:tcW w:w="860" w:type="dxa"/>
          </w:tcPr>
          <w:p w14:paraId="008E7913" w14:textId="77777777" w:rsidR="00647F2E" w:rsidRDefault="00C3641E">
            <w:pPr>
              <w:pStyle w:val="TableParagraph"/>
              <w:spacing w:before="2" w:line="236" w:lineRule="exact"/>
              <w:ind w:right="36"/>
              <w:jc w:val="right"/>
            </w:pPr>
            <w:r>
              <w:t>2.004</w:t>
            </w:r>
          </w:p>
        </w:tc>
        <w:tc>
          <w:tcPr>
            <w:tcW w:w="7662" w:type="dxa"/>
          </w:tcPr>
          <w:p w14:paraId="74C77131" w14:textId="77777777" w:rsidR="00647F2E" w:rsidRDefault="00C3641E">
            <w:pPr>
              <w:pStyle w:val="TableParagraph"/>
              <w:spacing w:before="2" w:line="236" w:lineRule="exact"/>
              <w:ind w:left="37"/>
            </w:pPr>
            <w:r>
              <w:t>ANULAÇÃO TOTAL OU PARCIAL DE DOTAÇÃO</w:t>
            </w:r>
          </w:p>
        </w:tc>
        <w:tc>
          <w:tcPr>
            <w:tcW w:w="2372" w:type="dxa"/>
          </w:tcPr>
          <w:p w14:paraId="224E53D9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63708AC7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311E82E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F88F159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VIII - EMPENHO DA DESPESA ORÇAMENTÁRIA</w:t>
            </w:r>
          </w:p>
        </w:tc>
        <w:tc>
          <w:tcPr>
            <w:tcW w:w="2372" w:type="dxa"/>
          </w:tcPr>
          <w:p w14:paraId="739FC33D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2BFA21A" w14:textId="77777777" w:rsidTr="00D2285D">
        <w:trPr>
          <w:trHeight w:val="258"/>
        </w:trPr>
        <w:tc>
          <w:tcPr>
            <w:tcW w:w="860" w:type="dxa"/>
            <w:shd w:val="clear" w:color="auto" w:fill="FFFF00"/>
          </w:tcPr>
          <w:p w14:paraId="710511A3" w14:textId="77777777" w:rsidR="00647F2E" w:rsidRPr="00D06B39" w:rsidRDefault="00C3641E">
            <w:pPr>
              <w:pStyle w:val="TableParagraph"/>
              <w:spacing w:before="4" w:line="234" w:lineRule="exact"/>
              <w:ind w:right="36"/>
              <w:jc w:val="right"/>
              <w:rPr>
                <w:highlight w:val="yellow"/>
              </w:rPr>
            </w:pPr>
            <w:r w:rsidRPr="00D06B39">
              <w:rPr>
                <w:highlight w:val="yellow"/>
              </w:rPr>
              <w:t>2.100</w:t>
            </w:r>
          </w:p>
        </w:tc>
        <w:tc>
          <w:tcPr>
            <w:tcW w:w="7662" w:type="dxa"/>
            <w:shd w:val="clear" w:color="auto" w:fill="FFFF00"/>
          </w:tcPr>
          <w:p w14:paraId="6A828DC1" w14:textId="5728132D" w:rsidR="00647F2E" w:rsidRPr="00D06B39" w:rsidRDefault="00C3641E">
            <w:pPr>
              <w:pStyle w:val="TableParagraph"/>
              <w:spacing w:before="4" w:line="234" w:lineRule="exact"/>
              <w:ind w:left="37"/>
              <w:rPr>
                <w:highlight w:val="yellow"/>
              </w:rPr>
            </w:pPr>
            <w:r w:rsidRPr="00D06B39">
              <w:rPr>
                <w:highlight w:val="yellow"/>
              </w:rPr>
              <w:t xml:space="preserve">EMISSÃO DE EMPENHO </w:t>
            </w:r>
            <w:r w:rsidR="00D06B39" w:rsidRPr="00D06B39">
              <w:rPr>
                <w:highlight w:val="yellow"/>
              </w:rPr>
              <w:t>–</w:t>
            </w:r>
            <w:r w:rsidRPr="00D06B39">
              <w:rPr>
                <w:highlight w:val="yellow"/>
              </w:rPr>
              <w:t xml:space="preserve"> LICITAÇÕES</w:t>
            </w:r>
            <w:r w:rsidR="00D06B39" w:rsidRPr="00D06B39">
              <w:rPr>
                <w:highlight w:val="yellow"/>
              </w:rPr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2D85028D" w14:textId="77777777" w:rsidR="00647F2E" w:rsidRDefault="00C3641E">
            <w:pPr>
              <w:pStyle w:val="TableParagraph"/>
              <w:spacing w:line="238" w:lineRule="exact"/>
              <w:ind w:left="92" w:right="88"/>
              <w:jc w:val="center"/>
            </w:pPr>
            <w:r w:rsidRPr="00D06B39">
              <w:rPr>
                <w:highlight w:val="yellow"/>
              </w:rPr>
              <w:t>Natureza da Despesa</w:t>
            </w:r>
          </w:p>
        </w:tc>
      </w:tr>
      <w:tr w:rsidR="00647F2E" w14:paraId="4176CFCE" w14:textId="77777777">
        <w:trPr>
          <w:trHeight w:val="536"/>
        </w:trPr>
        <w:tc>
          <w:tcPr>
            <w:tcW w:w="860" w:type="dxa"/>
          </w:tcPr>
          <w:p w14:paraId="6CBAB934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2.101</w:t>
            </w:r>
          </w:p>
        </w:tc>
        <w:tc>
          <w:tcPr>
            <w:tcW w:w="7662" w:type="dxa"/>
          </w:tcPr>
          <w:p w14:paraId="525FE019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 DA LEI</w:t>
            </w:r>
          </w:p>
          <w:p w14:paraId="4325019D" w14:textId="77777777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8666/93</w:t>
            </w:r>
          </w:p>
        </w:tc>
        <w:tc>
          <w:tcPr>
            <w:tcW w:w="2372" w:type="dxa"/>
          </w:tcPr>
          <w:p w14:paraId="7DBBB86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9E357D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4CC4716" w14:textId="77777777">
        <w:trPr>
          <w:trHeight w:val="536"/>
        </w:trPr>
        <w:tc>
          <w:tcPr>
            <w:tcW w:w="860" w:type="dxa"/>
          </w:tcPr>
          <w:p w14:paraId="060EF20C" w14:textId="77777777" w:rsidR="00647F2E" w:rsidRDefault="00C3641E">
            <w:pPr>
              <w:pStyle w:val="TableParagraph"/>
              <w:spacing w:before="141"/>
              <w:ind w:right="36"/>
              <w:jc w:val="right"/>
            </w:pPr>
            <w:r>
              <w:t>2.102</w:t>
            </w:r>
          </w:p>
        </w:tc>
        <w:tc>
          <w:tcPr>
            <w:tcW w:w="7662" w:type="dxa"/>
          </w:tcPr>
          <w:p w14:paraId="06687288" w14:textId="77777777" w:rsidR="00647F2E" w:rsidRDefault="00C3641E">
            <w:pPr>
              <w:pStyle w:val="TableParagraph"/>
              <w:spacing w:before="2"/>
              <w:ind w:left="37"/>
            </w:pPr>
            <w:r>
              <w:t>EMISSÃO DE EMPENHO - C/ AQUISIÇÃO DIRETA - ART 24, II DA LEI</w:t>
            </w:r>
          </w:p>
          <w:p w14:paraId="6FFE7969" w14:textId="7F5686D5" w:rsidR="00647F2E" w:rsidRDefault="00C3641E">
            <w:pPr>
              <w:pStyle w:val="TableParagraph"/>
              <w:spacing w:before="23" w:line="239" w:lineRule="exact"/>
              <w:ind w:left="37"/>
            </w:pPr>
            <w:r>
              <w:t>8666/9</w:t>
            </w:r>
            <w:r w:rsidR="00D06B39">
              <w:t>3</w:t>
            </w:r>
          </w:p>
        </w:tc>
        <w:tc>
          <w:tcPr>
            <w:tcW w:w="2372" w:type="dxa"/>
          </w:tcPr>
          <w:p w14:paraId="10849F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DCD460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  <w:tr w:rsidR="00647F2E" w14:paraId="16EC0749" w14:textId="77777777">
        <w:trPr>
          <w:trHeight w:val="260"/>
        </w:trPr>
        <w:tc>
          <w:tcPr>
            <w:tcW w:w="860" w:type="dxa"/>
          </w:tcPr>
          <w:p w14:paraId="7BCFD328" w14:textId="77777777" w:rsidR="00647F2E" w:rsidRDefault="00C3641E">
            <w:pPr>
              <w:pStyle w:val="TableParagraph"/>
              <w:spacing w:before="4" w:line="236" w:lineRule="exact"/>
              <w:ind w:right="36"/>
              <w:jc w:val="right"/>
            </w:pPr>
            <w:r>
              <w:t>2.103</w:t>
            </w:r>
          </w:p>
        </w:tc>
        <w:tc>
          <w:tcPr>
            <w:tcW w:w="7662" w:type="dxa"/>
          </w:tcPr>
          <w:p w14:paraId="6EE4A043" w14:textId="77777777" w:rsidR="00647F2E" w:rsidRDefault="00C3641E">
            <w:pPr>
              <w:pStyle w:val="TableParagraph"/>
              <w:spacing w:before="4" w:line="236" w:lineRule="exact"/>
              <w:ind w:left="37"/>
            </w:pPr>
            <w:r>
              <w:t>EMISSÃO DE EMPENHO - REMUNERAÇÃO DE PESSOAL</w:t>
            </w:r>
          </w:p>
        </w:tc>
        <w:tc>
          <w:tcPr>
            <w:tcW w:w="2372" w:type="dxa"/>
          </w:tcPr>
          <w:p w14:paraId="53E5188F" w14:textId="77777777" w:rsidR="00647F2E" w:rsidRDefault="00C3641E">
            <w:pPr>
              <w:pStyle w:val="TableParagraph"/>
              <w:spacing w:line="241" w:lineRule="exact"/>
              <w:ind w:left="92" w:right="88"/>
              <w:jc w:val="center"/>
            </w:pPr>
            <w:r>
              <w:t>Natureza da Despesa</w:t>
            </w:r>
          </w:p>
        </w:tc>
      </w:tr>
    </w:tbl>
    <w:p w14:paraId="77E02D1E" w14:textId="77777777" w:rsidR="00647F2E" w:rsidRDefault="00647F2E">
      <w:pPr>
        <w:spacing w:line="241" w:lineRule="exact"/>
        <w:jc w:val="center"/>
        <w:sectPr w:rsidR="00647F2E" w:rsidSect="00070BAB">
          <w:footerReference w:type="default" r:id="rId31"/>
          <w:type w:val="continuous"/>
          <w:pgSz w:w="11900" w:h="16850"/>
          <w:pgMar w:top="1400" w:right="220" w:bottom="920" w:left="500" w:header="720" w:footer="738" w:gutter="0"/>
          <w:pgNumType w:start="1"/>
          <w:cols w:space="720"/>
        </w:sect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4137876B" w14:textId="77777777">
        <w:trPr>
          <w:trHeight w:val="258"/>
        </w:trPr>
        <w:tc>
          <w:tcPr>
            <w:tcW w:w="857" w:type="dxa"/>
          </w:tcPr>
          <w:p w14:paraId="6E2FE18A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lastRenderedPageBreak/>
              <w:t>2.104</w:t>
            </w:r>
          </w:p>
        </w:tc>
        <w:tc>
          <w:tcPr>
            <w:tcW w:w="7664" w:type="dxa"/>
          </w:tcPr>
          <w:p w14:paraId="3DEC5EE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EMISSÃO DE EMPENHO - DEMAIS DESPESAS</w:t>
            </w:r>
          </w:p>
        </w:tc>
        <w:tc>
          <w:tcPr>
            <w:tcW w:w="2369" w:type="dxa"/>
          </w:tcPr>
          <w:p w14:paraId="3001697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D06B39" w14:paraId="4DBBA386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74EAD549" w14:textId="478D837C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2.105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005431C" w14:textId="62EC3434" w:rsidR="00D06B39" w:rsidRDefault="00D06B39" w:rsidP="00D06B39">
            <w:pPr>
              <w:pStyle w:val="TableParagraph"/>
              <w:spacing w:line="247" w:lineRule="exact"/>
              <w:ind w:left="40"/>
            </w:pPr>
            <w:r w:rsidRPr="00D06B39">
              <w:rPr>
                <w:highlight w:val="yellow"/>
              </w:rPr>
              <w:t xml:space="preserve">EMISSÃO DE EMPENHO – LICITAÇÕES – LEI </w:t>
            </w:r>
            <w:r>
              <w:rPr>
                <w:highlight w:val="yellow"/>
              </w:rP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14EC711A" w14:textId="3C63E09B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D06B39" w14:paraId="3F257951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3C7380DD" w14:textId="6FD0048C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</w:t>
            </w:r>
            <w:r>
              <w:t>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455A1A1" w14:textId="34034BCF" w:rsidR="00D06B39" w:rsidRDefault="00D06B39" w:rsidP="00D06B39">
            <w:pPr>
              <w:pStyle w:val="TableParagraph"/>
              <w:spacing w:before="2"/>
              <w:ind w:left="37"/>
            </w:pPr>
            <w:r>
              <w:t xml:space="preserve">EMISSÃO DE EMPENHO - C/ AQUISIÇÃO DIRETA - ART </w:t>
            </w:r>
            <w:r>
              <w:t>75, I</w:t>
            </w:r>
            <w:r>
              <w:t xml:space="preserve"> DA LEI</w:t>
            </w:r>
          </w:p>
          <w:p w14:paraId="362380D1" w14:textId="21723117" w:rsidR="00D06B39" w:rsidRDefault="00D06B39" w:rsidP="00D06B39">
            <w:pPr>
              <w:pStyle w:val="TableParagraph"/>
              <w:spacing w:line="247" w:lineRule="exact"/>
              <w:ind w:left="40"/>
            </w:pP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0B11A64C" w14:textId="0DC87C5F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D06B39" w14:paraId="3B6D53F4" w14:textId="77777777" w:rsidTr="00D06B39">
        <w:trPr>
          <w:trHeight w:val="537"/>
        </w:trPr>
        <w:tc>
          <w:tcPr>
            <w:tcW w:w="857" w:type="dxa"/>
            <w:shd w:val="clear" w:color="auto" w:fill="FFFF00"/>
            <w:vAlign w:val="center"/>
          </w:tcPr>
          <w:p w14:paraId="6D06312D" w14:textId="1C7A9CEE" w:rsidR="00D06B39" w:rsidRDefault="00D06B39" w:rsidP="00D06B39">
            <w:pPr>
              <w:pStyle w:val="TableParagraph"/>
              <w:spacing w:before="133"/>
              <w:ind w:right="33"/>
              <w:jc w:val="right"/>
            </w:pPr>
            <w:r>
              <w:t>2.10</w:t>
            </w:r>
            <w:r>
              <w:t>7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4F08D7F5" w14:textId="161130F3" w:rsidR="00D06B39" w:rsidRDefault="00D06B39" w:rsidP="00D06B39">
            <w:pPr>
              <w:pStyle w:val="TableParagraph"/>
              <w:spacing w:before="2"/>
              <w:ind w:left="37"/>
            </w:pPr>
            <w:r>
              <w:t xml:space="preserve">EMISSÃO DE EMPENHO - C/ AQUISIÇÃO DIRETA - ART </w:t>
            </w:r>
            <w:r>
              <w:t>75, II</w:t>
            </w:r>
            <w:r>
              <w:t xml:space="preserve"> DA LEI</w:t>
            </w:r>
          </w:p>
          <w:p w14:paraId="21998DF3" w14:textId="792A92A7" w:rsidR="00D06B39" w:rsidRDefault="00D06B39" w:rsidP="00D06B39">
            <w:pPr>
              <w:pStyle w:val="TableParagraph"/>
              <w:spacing w:line="247" w:lineRule="exact"/>
              <w:ind w:left="40"/>
            </w:pP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1AE76DD5" w14:textId="4E24F862" w:rsidR="00D06B39" w:rsidRDefault="00D06B39" w:rsidP="00D06B39">
            <w:pPr>
              <w:pStyle w:val="TableParagraph"/>
              <w:spacing w:before="2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647F2E" w14:paraId="14037FFF" w14:textId="77777777" w:rsidTr="00D06B39">
        <w:trPr>
          <w:trHeight w:val="537"/>
        </w:trPr>
        <w:tc>
          <w:tcPr>
            <w:tcW w:w="857" w:type="dxa"/>
            <w:shd w:val="clear" w:color="auto" w:fill="FFFF00"/>
          </w:tcPr>
          <w:p w14:paraId="0A52EC84" w14:textId="77777777" w:rsidR="00647F2E" w:rsidRDefault="00C3641E">
            <w:pPr>
              <w:pStyle w:val="TableParagraph"/>
              <w:spacing w:before="133"/>
              <w:ind w:right="33"/>
              <w:jc w:val="right"/>
            </w:pPr>
            <w:r>
              <w:t>2.200</w:t>
            </w:r>
          </w:p>
        </w:tc>
        <w:tc>
          <w:tcPr>
            <w:tcW w:w="7664" w:type="dxa"/>
            <w:shd w:val="clear" w:color="auto" w:fill="FFFF00"/>
          </w:tcPr>
          <w:p w14:paraId="2A4832DC" w14:textId="77777777" w:rsidR="00647F2E" w:rsidRDefault="00C3641E">
            <w:pPr>
              <w:pStyle w:val="TableParagraph"/>
              <w:spacing w:line="247" w:lineRule="exact"/>
              <w:ind w:left="40"/>
            </w:pPr>
            <w:r>
              <w:t>ANULAÇÃO TOTAL OU PARCIAL - EMISSÃO DE EMPENHO –</w:t>
            </w:r>
          </w:p>
          <w:p w14:paraId="2ED3F086" w14:textId="2B0580A8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LICITAÇÕES</w:t>
            </w:r>
            <w:r w:rsidR="00D06B39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13BF0CEA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235F2462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F33B94" w14:textId="77777777">
        <w:trPr>
          <w:trHeight w:val="536"/>
        </w:trPr>
        <w:tc>
          <w:tcPr>
            <w:tcW w:w="857" w:type="dxa"/>
          </w:tcPr>
          <w:p w14:paraId="65521C8C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2.201</w:t>
            </w:r>
          </w:p>
        </w:tc>
        <w:tc>
          <w:tcPr>
            <w:tcW w:w="7664" w:type="dxa"/>
          </w:tcPr>
          <w:p w14:paraId="1A1E0892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D3B7720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69" w:type="dxa"/>
          </w:tcPr>
          <w:p w14:paraId="3D55AEF0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3"/>
              </w:rPr>
            </w:pPr>
          </w:p>
          <w:p w14:paraId="1B24FC64" w14:textId="77777777" w:rsidR="00647F2E" w:rsidRDefault="00C3641E">
            <w:pPr>
              <w:pStyle w:val="TableParagraph"/>
              <w:spacing w:line="250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793D646" w14:textId="77777777">
        <w:trPr>
          <w:trHeight w:val="536"/>
        </w:trPr>
        <w:tc>
          <w:tcPr>
            <w:tcW w:w="857" w:type="dxa"/>
          </w:tcPr>
          <w:p w14:paraId="32417FE6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2.202</w:t>
            </w:r>
          </w:p>
        </w:tc>
        <w:tc>
          <w:tcPr>
            <w:tcW w:w="7664" w:type="dxa"/>
          </w:tcPr>
          <w:p w14:paraId="15D45A06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DESP C/</w:t>
            </w:r>
          </w:p>
          <w:p w14:paraId="0E8E45E4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69" w:type="dxa"/>
          </w:tcPr>
          <w:p w14:paraId="031BE7AA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0932233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3642C161" w14:textId="77777777">
        <w:trPr>
          <w:trHeight w:val="536"/>
        </w:trPr>
        <w:tc>
          <w:tcPr>
            <w:tcW w:w="857" w:type="dxa"/>
          </w:tcPr>
          <w:p w14:paraId="4D8FFA72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2.203</w:t>
            </w:r>
          </w:p>
        </w:tc>
        <w:tc>
          <w:tcPr>
            <w:tcW w:w="7664" w:type="dxa"/>
          </w:tcPr>
          <w:p w14:paraId="2787B80A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</w:t>
            </w:r>
          </w:p>
          <w:p w14:paraId="1CAC1C32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REMUNERAÇÃO DE PESSOAL</w:t>
            </w:r>
          </w:p>
        </w:tc>
        <w:tc>
          <w:tcPr>
            <w:tcW w:w="2369" w:type="dxa"/>
          </w:tcPr>
          <w:p w14:paraId="11C2655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69B740ED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4FAE7DBE" w14:textId="77777777">
        <w:trPr>
          <w:trHeight w:val="536"/>
        </w:trPr>
        <w:tc>
          <w:tcPr>
            <w:tcW w:w="857" w:type="dxa"/>
          </w:tcPr>
          <w:p w14:paraId="3A0174B0" w14:textId="77777777" w:rsidR="00647F2E" w:rsidRDefault="00C3641E">
            <w:pPr>
              <w:pStyle w:val="TableParagraph"/>
              <w:spacing w:before="132"/>
              <w:ind w:right="33"/>
              <w:jc w:val="right"/>
            </w:pPr>
            <w:r>
              <w:t>2.204</w:t>
            </w:r>
          </w:p>
        </w:tc>
        <w:tc>
          <w:tcPr>
            <w:tcW w:w="7664" w:type="dxa"/>
          </w:tcPr>
          <w:p w14:paraId="64E66498" w14:textId="77777777" w:rsidR="00647F2E" w:rsidRDefault="00C3641E">
            <w:pPr>
              <w:pStyle w:val="TableParagraph"/>
              <w:spacing w:line="246" w:lineRule="exact"/>
              <w:ind w:left="40"/>
            </w:pPr>
            <w:r>
              <w:t>ANULAÇÃO TOTAL OU PARCIAL - EMISSÃO DE EMPENHO – DEMAIS</w:t>
            </w:r>
          </w:p>
          <w:p w14:paraId="75AE0131" w14:textId="77777777" w:rsidR="00647F2E" w:rsidRDefault="00C3641E">
            <w:pPr>
              <w:pStyle w:val="TableParagraph"/>
              <w:spacing w:before="25" w:line="245" w:lineRule="exact"/>
              <w:ind w:left="40"/>
            </w:pPr>
            <w:r>
              <w:t>DESPESAS</w:t>
            </w:r>
          </w:p>
        </w:tc>
        <w:tc>
          <w:tcPr>
            <w:tcW w:w="2369" w:type="dxa"/>
          </w:tcPr>
          <w:p w14:paraId="2F70BD2C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3"/>
              </w:rPr>
            </w:pPr>
          </w:p>
          <w:p w14:paraId="13160AF1" w14:textId="77777777" w:rsidR="00647F2E" w:rsidRDefault="00C3641E">
            <w:pPr>
              <w:pStyle w:val="TableParagraph"/>
              <w:spacing w:line="24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3140D72E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5E8A0AA0" w14:textId="739B8813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</w:t>
            </w:r>
            <w:r>
              <w:t>2</w:t>
            </w:r>
            <w:r>
              <w:t>05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70C67463" w14:textId="7C3F1473" w:rsidR="003D1B33" w:rsidRDefault="003D1B33" w:rsidP="003D1B33">
            <w:pPr>
              <w:pStyle w:val="TableParagraph"/>
              <w:spacing w:line="246" w:lineRule="exact"/>
              <w:ind w:left="40"/>
            </w:pPr>
            <w:r>
              <w:rPr>
                <w:highlight w:val="yellow"/>
              </w:rPr>
              <w:t xml:space="preserve">ANULAÇÃO TOTAL OU PARCIAL - </w:t>
            </w:r>
            <w:r w:rsidRPr="00D06B39">
              <w:rPr>
                <w:highlight w:val="yellow"/>
              </w:rPr>
              <w:t xml:space="preserve">EMISSÃO DE EMPENHO – LICITAÇÕES – LEI </w:t>
            </w:r>
            <w:r>
              <w:rPr>
                <w:highlight w:val="yellow"/>
              </w:rP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086BF91F" w14:textId="6432E525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673EC6FB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7A4D517D" w14:textId="5AAE1935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</w:t>
            </w:r>
            <w:r>
              <w:t>2</w:t>
            </w:r>
            <w:r>
              <w:t>06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033C2745" w14:textId="2407FD65" w:rsidR="003D1B33" w:rsidRDefault="003D1B33" w:rsidP="003D1B33">
            <w:pPr>
              <w:pStyle w:val="TableParagraph"/>
              <w:spacing w:before="2"/>
              <w:ind w:left="37"/>
            </w:pPr>
            <w:r>
              <w:rPr>
                <w:highlight w:val="yellow"/>
              </w:rPr>
              <w:t xml:space="preserve">ANULAÇÃO TOTAL OU PARCIAL - </w:t>
            </w:r>
            <w:r>
              <w:t>EMISSÃO DE EMPENHO - C/ AQUISIÇÃO DIRETA - ART 75, I DA LEI</w:t>
            </w:r>
            <w:r>
              <w:t xml:space="preserve">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35BB231C" w14:textId="5E000F8F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57862D5D" w14:textId="77777777" w:rsidTr="003D1B33">
        <w:trPr>
          <w:trHeight w:val="536"/>
        </w:trPr>
        <w:tc>
          <w:tcPr>
            <w:tcW w:w="857" w:type="dxa"/>
            <w:shd w:val="clear" w:color="auto" w:fill="FFFF00"/>
            <w:vAlign w:val="center"/>
          </w:tcPr>
          <w:p w14:paraId="28BB5DD3" w14:textId="6AE0DF23" w:rsidR="003D1B33" w:rsidRDefault="003D1B33" w:rsidP="003D1B33">
            <w:pPr>
              <w:pStyle w:val="TableParagraph"/>
              <w:spacing w:before="132"/>
              <w:ind w:right="33"/>
              <w:jc w:val="right"/>
            </w:pPr>
            <w:r>
              <w:t>2.</w:t>
            </w:r>
            <w:r>
              <w:t>2</w:t>
            </w:r>
            <w:r>
              <w:t>07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370B3CFF" w14:textId="01707A8B" w:rsidR="003D1B33" w:rsidRDefault="003D1B33" w:rsidP="003D1B33">
            <w:pPr>
              <w:pStyle w:val="TableParagraph"/>
              <w:spacing w:before="2"/>
              <w:ind w:left="37"/>
            </w:pPr>
            <w:r>
              <w:rPr>
                <w:highlight w:val="yellow"/>
              </w:rPr>
              <w:t xml:space="preserve">ANULAÇÃO TOTAL OU PARCIAL - </w:t>
            </w:r>
            <w:r>
              <w:t>EMISSÃO DE EMPENHO - C/ AQUISIÇÃO DIRETA - ART 75, II DA LEI</w:t>
            </w:r>
            <w:r>
              <w:t xml:space="preserve">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  <w:vAlign w:val="center"/>
          </w:tcPr>
          <w:p w14:paraId="452FD834" w14:textId="4276663F" w:rsidR="003D1B33" w:rsidRDefault="003D1B33" w:rsidP="003D1B33">
            <w:pPr>
              <w:pStyle w:val="TableParagraph"/>
              <w:spacing w:before="4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741AB2B8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1E40562E" w14:textId="77777777">
        <w:trPr>
          <w:trHeight w:val="275"/>
        </w:trPr>
        <w:tc>
          <w:tcPr>
            <w:tcW w:w="8521" w:type="dxa"/>
            <w:gridSpan w:val="2"/>
            <w:shd w:val="clear" w:color="auto" w:fill="959595"/>
          </w:tcPr>
          <w:p w14:paraId="3F472EBC" w14:textId="77777777" w:rsidR="00647F2E" w:rsidRDefault="00C3641E">
            <w:pPr>
              <w:pStyle w:val="TableParagraph"/>
              <w:spacing w:line="250" w:lineRule="exact"/>
              <w:ind w:left="37"/>
              <w:rPr>
                <w:b/>
              </w:rPr>
            </w:pPr>
            <w:r>
              <w:rPr>
                <w:b/>
              </w:rPr>
              <w:t>IX- EM LIQUIDAÇÃO DA DESPESA ORÇAMENTÁRIA</w:t>
            </w:r>
          </w:p>
        </w:tc>
        <w:tc>
          <w:tcPr>
            <w:tcW w:w="2369" w:type="dxa"/>
          </w:tcPr>
          <w:p w14:paraId="28D8BFBC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E2260EB" w14:textId="77777777" w:rsidTr="003D1B33">
        <w:trPr>
          <w:trHeight w:val="256"/>
        </w:trPr>
        <w:tc>
          <w:tcPr>
            <w:tcW w:w="857" w:type="dxa"/>
            <w:shd w:val="clear" w:color="auto" w:fill="FFFF00"/>
          </w:tcPr>
          <w:p w14:paraId="2536F61C" w14:textId="77777777" w:rsidR="00647F2E" w:rsidRDefault="00C3641E">
            <w:pPr>
              <w:pStyle w:val="TableParagraph"/>
              <w:spacing w:before="2" w:line="235" w:lineRule="exact"/>
              <w:ind w:right="33"/>
              <w:jc w:val="right"/>
            </w:pPr>
            <w:r>
              <w:t>2.250</w:t>
            </w:r>
          </w:p>
        </w:tc>
        <w:tc>
          <w:tcPr>
            <w:tcW w:w="7664" w:type="dxa"/>
            <w:shd w:val="clear" w:color="auto" w:fill="FFFF00"/>
          </w:tcPr>
          <w:p w14:paraId="488C4A04" w14:textId="1BC27CAD" w:rsidR="00647F2E" w:rsidRDefault="00C3641E">
            <w:pPr>
              <w:pStyle w:val="TableParagraph"/>
              <w:spacing w:before="2" w:line="235" w:lineRule="exact"/>
              <w:ind w:left="40"/>
            </w:pPr>
            <w:r>
              <w:t xml:space="preserve">EM 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49005DFC" w14:textId="77777777" w:rsidR="00647F2E" w:rsidRDefault="00C3641E">
            <w:pPr>
              <w:pStyle w:val="TableParagraph"/>
              <w:spacing w:line="237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9E5097" w14:textId="77777777">
        <w:trPr>
          <w:trHeight w:val="258"/>
        </w:trPr>
        <w:tc>
          <w:tcPr>
            <w:tcW w:w="857" w:type="dxa"/>
          </w:tcPr>
          <w:p w14:paraId="77ECDF1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2.251</w:t>
            </w:r>
          </w:p>
        </w:tc>
        <w:tc>
          <w:tcPr>
            <w:tcW w:w="7664" w:type="dxa"/>
          </w:tcPr>
          <w:p w14:paraId="5536D596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 DA LEI 8666/93</w:t>
            </w:r>
          </w:p>
        </w:tc>
        <w:tc>
          <w:tcPr>
            <w:tcW w:w="2369" w:type="dxa"/>
          </w:tcPr>
          <w:p w14:paraId="33ACB4BC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1AFE2972" w14:textId="77777777">
        <w:trPr>
          <w:trHeight w:val="258"/>
        </w:trPr>
        <w:tc>
          <w:tcPr>
            <w:tcW w:w="857" w:type="dxa"/>
          </w:tcPr>
          <w:p w14:paraId="6B865E7C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2.252</w:t>
            </w:r>
          </w:p>
        </w:tc>
        <w:tc>
          <w:tcPr>
            <w:tcW w:w="7664" w:type="dxa"/>
          </w:tcPr>
          <w:p w14:paraId="1CE3ACA4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EM LIQUIDAÇÃO - C/ AQUISIÇÃO DIRETA - ART 24, II DA LEI 8666/93</w:t>
            </w:r>
          </w:p>
        </w:tc>
        <w:tc>
          <w:tcPr>
            <w:tcW w:w="2369" w:type="dxa"/>
          </w:tcPr>
          <w:p w14:paraId="6562D12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DA5F361" w14:textId="77777777">
        <w:trPr>
          <w:trHeight w:val="258"/>
        </w:trPr>
        <w:tc>
          <w:tcPr>
            <w:tcW w:w="857" w:type="dxa"/>
          </w:tcPr>
          <w:p w14:paraId="2388CC5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2.253</w:t>
            </w:r>
          </w:p>
        </w:tc>
        <w:tc>
          <w:tcPr>
            <w:tcW w:w="7664" w:type="dxa"/>
          </w:tcPr>
          <w:p w14:paraId="5212E0F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REMUNERAÇÃO DE PESSOAL</w:t>
            </w:r>
          </w:p>
        </w:tc>
        <w:tc>
          <w:tcPr>
            <w:tcW w:w="2369" w:type="dxa"/>
          </w:tcPr>
          <w:p w14:paraId="394E5880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2AC0BE3" w14:textId="77777777">
        <w:trPr>
          <w:trHeight w:val="258"/>
        </w:trPr>
        <w:tc>
          <w:tcPr>
            <w:tcW w:w="857" w:type="dxa"/>
          </w:tcPr>
          <w:p w14:paraId="327691A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2.254</w:t>
            </w:r>
          </w:p>
        </w:tc>
        <w:tc>
          <w:tcPr>
            <w:tcW w:w="7664" w:type="dxa"/>
          </w:tcPr>
          <w:p w14:paraId="09BE7D1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EM LIQUIDAÇÃO - DEMAIS DESPESAS</w:t>
            </w:r>
          </w:p>
        </w:tc>
        <w:tc>
          <w:tcPr>
            <w:tcW w:w="2369" w:type="dxa"/>
          </w:tcPr>
          <w:p w14:paraId="6BD2023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91BC718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1143DD7" w14:textId="59A080F5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</w:t>
            </w:r>
            <w:r>
              <w:t>5</w:t>
            </w:r>
          </w:p>
        </w:tc>
        <w:tc>
          <w:tcPr>
            <w:tcW w:w="7664" w:type="dxa"/>
            <w:shd w:val="clear" w:color="auto" w:fill="FFFF00"/>
          </w:tcPr>
          <w:p w14:paraId="2095279E" w14:textId="326EF1BC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EM LIQUIDAÇÃO – LICITAÇÕES – LEI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</w:tcPr>
          <w:p w14:paraId="151D88F4" w14:textId="2E0CAD42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E5DBA2F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071AC208" w14:textId="35637C85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</w:t>
            </w:r>
            <w:r>
              <w:t>6</w:t>
            </w:r>
          </w:p>
        </w:tc>
        <w:tc>
          <w:tcPr>
            <w:tcW w:w="7664" w:type="dxa"/>
            <w:shd w:val="clear" w:color="auto" w:fill="FFFF00"/>
          </w:tcPr>
          <w:p w14:paraId="28926B19" w14:textId="1F254A85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EM LIQUIDAÇÃO - C/ AQUISIÇÃO DIRETA - ART </w:t>
            </w:r>
            <w:r>
              <w:t>75</w:t>
            </w:r>
            <w:r>
              <w:t>, I DA LEI 14.133/21</w:t>
            </w:r>
          </w:p>
        </w:tc>
        <w:tc>
          <w:tcPr>
            <w:tcW w:w="2369" w:type="dxa"/>
            <w:shd w:val="clear" w:color="auto" w:fill="FFFF00"/>
          </w:tcPr>
          <w:p w14:paraId="14236EC8" w14:textId="5FC81B43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2E51AC62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BEF67E6" w14:textId="353CD53D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2.25</w:t>
            </w:r>
            <w:r>
              <w:t>7</w:t>
            </w:r>
          </w:p>
        </w:tc>
        <w:tc>
          <w:tcPr>
            <w:tcW w:w="7664" w:type="dxa"/>
            <w:shd w:val="clear" w:color="auto" w:fill="FFFF00"/>
          </w:tcPr>
          <w:p w14:paraId="2A71EB73" w14:textId="58197CC2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EM LIQUIDAÇÃO - C/ AQUISIÇÃO DIRETA - ART </w:t>
            </w:r>
            <w:r>
              <w:t>75</w:t>
            </w:r>
            <w:r>
              <w:t>, II DA LEI 14.133/21</w:t>
            </w:r>
          </w:p>
        </w:tc>
        <w:tc>
          <w:tcPr>
            <w:tcW w:w="2369" w:type="dxa"/>
            <w:shd w:val="clear" w:color="auto" w:fill="FFFF00"/>
          </w:tcPr>
          <w:p w14:paraId="6F626F38" w14:textId="5CB5D972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4D50F2E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39112269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3582A5D6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X- LIQUIDAÇÃO DA DESPESA ORÇAMENTÁRIA</w:t>
            </w:r>
          </w:p>
        </w:tc>
        <w:tc>
          <w:tcPr>
            <w:tcW w:w="2369" w:type="dxa"/>
          </w:tcPr>
          <w:p w14:paraId="7020E57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AE10104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6161F7ED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2.300</w:t>
            </w:r>
          </w:p>
        </w:tc>
        <w:tc>
          <w:tcPr>
            <w:tcW w:w="7664" w:type="dxa"/>
            <w:shd w:val="clear" w:color="auto" w:fill="FFFF00"/>
          </w:tcPr>
          <w:p w14:paraId="06711A84" w14:textId="08A70604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 xml:space="preserve">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3C12DE25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E853AEC" w14:textId="77777777">
        <w:trPr>
          <w:trHeight w:val="258"/>
        </w:trPr>
        <w:tc>
          <w:tcPr>
            <w:tcW w:w="857" w:type="dxa"/>
          </w:tcPr>
          <w:p w14:paraId="64F0CC8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2.301</w:t>
            </w:r>
          </w:p>
        </w:tc>
        <w:tc>
          <w:tcPr>
            <w:tcW w:w="7664" w:type="dxa"/>
          </w:tcPr>
          <w:p w14:paraId="04E3E563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35E3C83A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5FAF0C4B" w14:textId="77777777">
        <w:trPr>
          <w:trHeight w:val="258"/>
        </w:trPr>
        <w:tc>
          <w:tcPr>
            <w:tcW w:w="857" w:type="dxa"/>
          </w:tcPr>
          <w:p w14:paraId="5832787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2.302</w:t>
            </w:r>
          </w:p>
        </w:tc>
        <w:tc>
          <w:tcPr>
            <w:tcW w:w="7664" w:type="dxa"/>
          </w:tcPr>
          <w:p w14:paraId="2344CD3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180A7B8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6AE2D7B" w14:textId="77777777">
        <w:trPr>
          <w:trHeight w:val="258"/>
        </w:trPr>
        <w:tc>
          <w:tcPr>
            <w:tcW w:w="857" w:type="dxa"/>
          </w:tcPr>
          <w:p w14:paraId="597779E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2.303</w:t>
            </w:r>
          </w:p>
        </w:tc>
        <w:tc>
          <w:tcPr>
            <w:tcW w:w="7664" w:type="dxa"/>
          </w:tcPr>
          <w:p w14:paraId="578C78E5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4306CB33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295FB425" w14:textId="77777777">
        <w:trPr>
          <w:trHeight w:val="258"/>
        </w:trPr>
        <w:tc>
          <w:tcPr>
            <w:tcW w:w="857" w:type="dxa"/>
          </w:tcPr>
          <w:p w14:paraId="1313AC3E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2.304</w:t>
            </w:r>
          </w:p>
        </w:tc>
        <w:tc>
          <w:tcPr>
            <w:tcW w:w="7664" w:type="dxa"/>
          </w:tcPr>
          <w:p w14:paraId="74C3710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D33332" w14:textId="77777777" w:rsidR="00647F2E" w:rsidRDefault="00C3641E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7AABB355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5E18702" w14:textId="53D4FCB0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</w:t>
            </w:r>
            <w:r>
              <w:t>5</w:t>
            </w:r>
          </w:p>
        </w:tc>
        <w:tc>
          <w:tcPr>
            <w:tcW w:w="7664" w:type="dxa"/>
            <w:shd w:val="clear" w:color="auto" w:fill="FFFF00"/>
          </w:tcPr>
          <w:p w14:paraId="58051C96" w14:textId="6F92F9E1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LIQUIDAÇÃO – LICITAÇÕES – LEI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</w:tcPr>
          <w:p w14:paraId="57267D8F" w14:textId="43FBC125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0AEF6542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2A3D8429" w14:textId="5EC7593B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</w:t>
            </w:r>
            <w:r>
              <w:t>6</w:t>
            </w:r>
          </w:p>
        </w:tc>
        <w:tc>
          <w:tcPr>
            <w:tcW w:w="7664" w:type="dxa"/>
            <w:shd w:val="clear" w:color="auto" w:fill="FFFF00"/>
          </w:tcPr>
          <w:p w14:paraId="1503DAE9" w14:textId="7A60F623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LIQUIDAÇÃO - C/ AQUISIÇÃO DIRETA - ART </w:t>
            </w:r>
            <w:r>
              <w:t>75</w:t>
            </w:r>
            <w:r>
              <w:t>, I DA LEI 14.133/21</w:t>
            </w:r>
          </w:p>
        </w:tc>
        <w:tc>
          <w:tcPr>
            <w:tcW w:w="2369" w:type="dxa"/>
            <w:shd w:val="clear" w:color="auto" w:fill="FFFF00"/>
          </w:tcPr>
          <w:p w14:paraId="4FF1D118" w14:textId="06D3C9D3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16F22761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653CB7C" w14:textId="2B8939CC" w:rsidR="003D1B33" w:rsidRDefault="003D1B33" w:rsidP="003D1B33">
            <w:pPr>
              <w:pStyle w:val="TableParagraph"/>
              <w:spacing w:before="2" w:line="236" w:lineRule="exact"/>
              <w:ind w:right="33"/>
              <w:jc w:val="right"/>
            </w:pPr>
            <w:r>
              <w:t>2.30</w:t>
            </w:r>
            <w:r>
              <w:t>7</w:t>
            </w:r>
          </w:p>
        </w:tc>
        <w:tc>
          <w:tcPr>
            <w:tcW w:w="7664" w:type="dxa"/>
            <w:shd w:val="clear" w:color="auto" w:fill="FFFF00"/>
          </w:tcPr>
          <w:p w14:paraId="07B24D49" w14:textId="1D0B42CF" w:rsidR="003D1B33" w:rsidRDefault="003D1B33" w:rsidP="003D1B33">
            <w:pPr>
              <w:pStyle w:val="TableParagraph"/>
              <w:spacing w:before="2" w:line="236" w:lineRule="exact"/>
              <w:ind w:left="40"/>
            </w:pPr>
            <w:r>
              <w:t xml:space="preserve">LIQUIDAÇÃO - C/ AQUISIÇÃO DIRETA - ART </w:t>
            </w:r>
            <w:r>
              <w:t>75</w:t>
            </w:r>
            <w:r>
              <w:t>, II DA LEI 14.133/21</w:t>
            </w:r>
          </w:p>
        </w:tc>
        <w:tc>
          <w:tcPr>
            <w:tcW w:w="2369" w:type="dxa"/>
            <w:shd w:val="clear" w:color="auto" w:fill="FFFF00"/>
          </w:tcPr>
          <w:p w14:paraId="5E4BA47D" w14:textId="1FDA03A9" w:rsidR="003D1B33" w:rsidRDefault="003D1B33" w:rsidP="003D1B33">
            <w:pPr>
              <w:pStyle w:val="TableParagraph"/>
              <w:spacing w:line="238" w:lineRule="exact"/>
              <w:ind w:left="95" w:right="86"/>
              <w:jc w:val="center"/>
            </w:pPr>
            <w:r>
              <w:t>Natureza da Despesa</w:t>
            </w:r>
          </w:p>
        </w:tc>
      </w:tr>
    </w:tbl>
    <w:p w14:paraId="578EC5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23918E73" w14:textId="77777777">
        <w:trPr>
          <w:trHeight w:val="273"/>
        </w:trPr>
        <w:tc>
          <w:tcPr>
            <w:tcW w:w="8521" w:type="dxa"/>
            <w:gridSpan w:val="2"/>
            <w:shd w:val="clear" w:color="auto" w:fill="959595"/>
          </w:tcPr>
          <w:p w14:paraId="1B28C83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 xml:space="preserve">XI-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</w:rPr>
              <w:t xml:space="preserve">DA DESPESA </w:t>
            </w:r>
            <w:r>
              <w:rPr>
                <w:b/>
                <w:spacing w:val="-4"/>
              </w:rPr>
              <w:t xml:space="preserve">ORÇAMENTÁRIA 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>LIQUIDAÇÃO</w:t>
            </w:r>
          </w:p>
        </w:tc>
        <w:tc>
          <w:tcPr>
            <w:tcW w:w="2369" w:type="dxa"/>
          </w:tcPr>
          <w:p w14:paraId="06952AA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E80D5BB" w14:textId="77777777" w:rsidTr="003D1B33">
        <w:trPr>
          <w:trHeight w:val="536"/>
        </w:trPr>
        <w:tc>
          <w:tcPr>
            <w:tcW w:w="857" w:type="dxa"/>
            <w:shd w:val="clear" w:color="auto" w:fill="FFFF00"/>
          </w:tcPr>
          <w:p w14:paraId="2212A67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2.350</w:t>
            </w:r>
          </w:p>
        </w:tc>
        <w:tc>
          <w:tcPr>
            <w:tcW w:w="7664" w:type="dxa"/>
            <w:shd w:val="clear" w:color="auto" w:fill="FFFF00"/>
          </w:tcPr>
          <w:p w14:paraId="408846F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47186779" w14:textId="143C2388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LIQUIDAÇÃO </w:t>
            </w:r>
            <w:r w:rsidR="003D1B33">
              <w:t>–</w:t>
            </w:r>
            <w:r>
              <w:t xml:space="preserve">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0E4667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E04F03B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6454504B" w14:textId="77777777">
        <w:trPr>
          <w:trHeight w:val="536"/>
        </w:trPr>
        <w:tc>
          <w:tcPr>
            <w:tcW w:w="857" w:type="dxa"/>
          </w:tcPr>
          <w:p w14:paraId="0F94600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2.351</w:t>
            </w:r>
          </w:p>
        </w:tc>
        <w:tc>
          <w:tcPr>
            <w:tcW w:w="7664" w:type="dxa"/>
          </w:tcPr>
          <w:p w14:paraId="4A3467A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577A12B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 DA LEI 8666/93</w:t>
            </w:r>
          </w:p>
        </w:tc>
        <w:tc>
          <w:tcPr>
            <w:tcW w:w="2369" w:type="dxa"/>
          </w:tcPr>
          <w:p w14:paraId="012DD40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62BAB37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45E33F4" w14:textId="77777777">
        <w:trPr>
          <w:trHeight w:val="536"/>
        </w:trPr>
        <w:tc>
          <w:tcPr>
            <w:tcW w:w="857" w:type="dxa"/>
          </w:tcPr>
          <w:p w14:paraId="1199477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2.352</w:t>
            </w:r>
          </w:p>
        </w:tc>
        <w:tc>
          <w:tcPr>
            <w:tcW w:w="7664" w:type="dxa"/>
          </w:tcPr>
          <w:p w14:paraId="405710C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72C2BE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C/ AQUISIÇÃO DIRETA - ART 24, II DA LEI 8666/93</w:t>
            </w:r>
          </w:p>
        </w:tc>
        <w:tc>
          <w:tcPr>
            <w:tcW w:w="2369" w:type="dxa"/>
          </w:tcPr>
          <w:p w14:paraId="249D86A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A428111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03E4CBF7" w14:textId="77777777">
        <w:trPr>
          <w:trHeight w:val="536"/>
        </w:trPr>
        <w:tc>
          <w:tcPr>
            <w:tcW w:w="857" w:type="dxa"/>
          </w:tcPr>
          <w:p w14:paraId="5CFBFC1E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2.353</w:t>
            </w:r>
          </w:p>
        </w:tc>
        <w:tc>
          <w:tcPr>
            <w:tcW w:w="7664" w:type="dxa"/>
          </w:tcPr>
          <w:p w14:paraId="4A03FB11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15C391CC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LIQUIDAÇÃO - REMUNERAÇÃO DE PESSOAL</w:t>
            </w:r>
          </w:p>
        </w:tc>
        <w:tc>
          <w:tcPr>
            <w:tcW w:w="2369" w:type="dxa"/>
          </w:tcPr>
          <w:p w14:paraId="0ABCF1B1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90B7B8" w14:textId="77777777" w:rsidR="00647F2E" w:rsidRDefault="00C3641E">
            <w:pPr>
              <w:pStyle w:val="TableParagraph"/>
              <w:spacing w:line="241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647F2E" w14:paraId="7AA56F63" w14:textId="77777777">
        <w:trPr>
          <w:trHeight w:val="539"/>
        </w:trPr>
        <w:tc>
          <w:tcPr>
            <w:tcW w:w="857" w:type="dxa"/>
          </w:tcPr>
          <w:p w14:paraId="7B71661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2.354</w:t>
            </w:r>
          </w:p>
        </w:tc>
        <w:tc>
          <w:tcPr>
            <w:tcW w:w="7664" w:type="dxa"/>
          </w:tcPr>
          <w:p w14:paraId="48669CBB" w14:textId="77777777" w:rsidR="00647F2E" w:rsidRDefault="00C3641E">
            <w:pPr>
              <w:pStyle w:val="TableParagraph"/>
              <w:spacing w:before="2"/>
              <w:ind w:left="40"/>
            </w:pPr>
            <w:r>
              <w:t>LIQUIDAÇÃO DA DESPESA ORÇAMENTÁRIA POSTERIOR A FASE EM</w:t>
            </w:r>
          </w:p>
          <w:p w14:paraId="23978F12" w14:textId="77777777" w:rsidR="00647F2E" w:rsidRDefault="00C3641E">
            <w:pPr>
              <w:pStyle w:val="TableParagraph"/>
              <w:spacing w:before="23" w:line="241" w:lineRule="exact"/>
              <w:ind w:left="40"/>
            </w:pPr>
            <w:r>
              <w:t>LIQUIDAÇÃO - DEMAIS DESPESAS</w:t>
            </w:r>
          </w:p>
        </w:tc>
        <w:tc>
          <w:tcPr>
            <w:tcW w:w="2369" w:type="dxa"/>
          </w:tcPr>
          <w:p w14:paraId="085876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D6AC86" w14:textId="77777777" w:rsidR="00647F2E" w:rsidRDefault="00C3641E">
            <w:pPr>
              <w:pStyle w:val="TableParagraph"/>
              <w:spacing w:line="244" w:lineRule="exact"/>
              <w:ind w:left="95" w:right="86"/>
              <w:jc w:val="center"/>
            </w:pPr>
            <w:r>
              <w:t>Natureza da Despesa</w:t>
            </w:r>
          </w:p>
        </w:tc>
      </w:tr>
      <w:tr w:rsidR="003D1B33" w14:paraId="7F7F7E02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4BD28D19" w14:textId="579B2D47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</w:t>
            </w:r>
            <w:r>
              <w:t>5</w:t>
            </w:r>
          </w:p>
        </w:tc>
        <w:tc>
          <w:tcPr>
            <w:tcW w:w="7664" w:type="dxa"/>
            <w:shd w:val="clear" w:color="auto" w:fill="FFFF00"/>
          </w:tcPr>
          <w:p w14:paraId="2717D0A2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77BE746" w14:textId="0E509AD0" w:rsidR="003D1B33" w:rsidRDefault="003D1B33" w:rsidP="003D1B33">
            <w:pPr>
              <w:pStyle w:val="TableParagraph"/>
              <w:spacing w:before="2"/>
              <w:ind w:left="40"/>
            </w:pPr>
            <w:r>
              <w:t xml:space="preserve">LIQUIDAÇÃO – LICITAÇÕES – LEI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</w:tcPr>
          <w:p w14:paraId="6BB580E0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764578D" w14:textId="2D1DF4F5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707A9B0C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75769E33" w14:textId="5D6A1E14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</w:t>
            </w:r>
            <w:r>
              <w:t>6</w:t>
            </w:r>
          </w:p>
        </w:tc>
        <w:tc>
          <w:tcPr>
            <w:tcW w:w="7664" w:type="dxa"/>
            <w:shd w:val="clear" w:color="auto" w:fill="FFFF00"/>
          </w:tcPr>
          <w:p w14:paraId="69C77BB6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62A00D0D" w14:textId="3904FB72" w:rsidR="003D1B33" w:rsidRDefault="003D1B33" w:rsidP="003D1B33">
            <w:pPr>
              <w:pStyle w:val="TableParagraph"/>
              <w:spacing w:before="2"/>
              <w:ind w:left="40"/>
            </w:pPr>
            <w:r>
              <w:t xml:space="preserve">LIQUIDAÇÃO - C/ AQUISIÇÃO DIRETA - ART </w:t>
            </w:r>
            <w:r>
              <w:t>75</w:t>
            </w:r>
            <w:r>
              <w:t>, I DA LEI 14.133/21</w:t>
            </w:r>
          </w:p>
        </w:tc>
        <w:tc>
          <w:tcPr>
            <w:tcW w:w="2369" w:type="dxa"/>
            <w:shd w:val="clear" w:color="auto" w:fill="FFFF00"/>
          </w:tcPr>
          <w:p w14:paraId="0ABE25C7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12195BF" w14:textId="3BBBEC21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3D1B33" w14:paraId="52A96B39" w14:textId="77777777" w:rsidTr="003D1B33">
        <w:trPr>
          <w:trHeight w:val="539"/>
        </w:trPr>
        <w:tc>
          <w:tcPr>
            <w:tcW w:w="857" w:type="dxa"/>
            <w:shd w:val="clear" w:color="auto" w:fill="FFFF00"/>
          </w:tcPr>
          <w:p w14:paraId="53E93900" w14:textId="607412F5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2.35</w:t>
            </w:r>
            <w:r>
              <w:t>7</w:t>
            </w:r>
          </w:p>
        </w:tc>
        <w:tc>
          <w:tcPr>
            <w:tcW w:w="7664" w:type="dxa"/>
            <w:shd w:val="clear" w:color="auto" w:fill="FFFF00"/>
          </w:tcPr>
          <w:p w14:paraId="4C850213" w14:textId="77777777" w:rsidR="003D1B33" w:rsidRDefault="003D1B33" w:rsidP="003D1B33">
            <w:pPr>
              <w:pStyle w:val="TableParagraph"/>
              <w:spacing w:line="253" w:lineRule="exact"/>
              <w:ind w:left="40"/>
            </w:pPr>
            <w:r>
              <w:t>LIQUIDAÇÃO DA DESPESA ORÇAMENTÁRIA POSTERIOR A FASE EM</w:t>
            </w:r>
          </w:p>
          <w:p w14:paraId="353C84E0" w14:textId="13FCDB91" w:rsidR="003D1B33" w:rsidRDefault="003D1B33" w:rsidP="003D1B33">
            <w:pPr>
              <w:pStyle w:val="TableParagraph"/>
              <w:spacing w:before="2"/>
              <w:ind w:left="40"/>
            </w:pPr>
            <w:r>
              <w:t xml:space="preserve">LIQUIDAÇÃO - C/ AQUISIÇÃO DIRETA - ART </w:t>
            </w:r>
            <w:r>
              <w:t>75</w:t>
            </w:r>
            <w:r>
              <w:t>, II DA LEI 14.133/21</w:t>
            </w:r>
          </w:p>
        </w:tc>
        <w:tc>
          <w:tcPr>
            <w:tcW w:w="2369" w:type="dxa"/>
            <w:shd w:val="clear" w:color="auto" w:fill="FFFF00"/>
          </w:tcPr>
          <w:p w14:paraId="0AFA9223" w14:textId="77777777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DC250FA" w14:textId="49C4F8AB" w:rsidR="003D1B33" w:rsidRDefault="003D1B33" w:rsidP="003D1B33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37AF199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7"/>
        <w:gridCol w:w="7664"/>
        <w:gridCol w:w="2369"/>
      </w:tblGrid>
      <w:tr w:rsidR="00647F2E" w14:paraId="7778E127" w14:textId="77777777">
        <w:trPr>
          <w:trHeight w:val="272"/>
        </w:trPr>
        <w:tc>
          <w:tcPr>
            <w:tcW w:w="8521" w:type="dxa"/>
            <w:gridSpan w:val="2"/>
            <w:shd w:val="clear" w:color="auto" w:fill="959595"/>
          </w:tcPr>
          <w:p w14:paraId="53754344" w14:textId="77777777" w:rsidR="00647F2E" w:rsidRDefault="00C3641E">
            <w:pPr>
              <w:pStyle w:val="TableParagraph"/>
              <w:spacing w:line="248" w:lineRule="exact"/>
              <w:ind w:left="37"/>
              <w:rPr>
                <w:b/>
              </w:rPr>
            </w:pPr>
            <w:r>
              <w:rPr>
                <w:b/>
              </w:rPr>
              <w:t>XII- APROPRIAÇÃO DA VARIAÇÃO PATRIMONIAL DIMINUTIVA</w:t>
            </w:r>
          </w:p>
        </w:tc>
        <w:tc>
          <w:tcPr>
            <w:tcW w:w="2369" w:type="dxa"/>
          </w:tcPr>
          <w:p w14:paraId="54A2753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FDDF2F3" w14:textId="77777777" w:rsidTr="003D1B33">
        <w:trPr>
          <w:trHeight w:val="258"/>
        </w:trPr>
        <w:tc>
          <w:tcPr>
            <w:tcW w:w="857" w:type="dxa"/>
            <w:shd w:val="clear" w:color="auto" w:fill="FFFF00"/>
          </w:tcPr>
          <w:p w14:paraId="73628B4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2.400</w:t>
            </w:r>
          </w:p>
        </w:tc>
        <w:tc>
          <w:tcPr>
            <w:tcW w:w="7664" w:type="dxa"/>
            <w:shd w:val="clear" w:color="auto" w:fill="FFFF00"/>
          </w:tcPr>
          <w:p w14:paraId="268520A5" w14:textId="3124F224" w:rsidR="00647F2E" w:rsidRDefault="00C3641E">
            <w:pPr>
              <w:pStyle w:val="TableParagraph"/>
              <w:spacing w:line="239" w:lineRule="exact"/>
              <w:ind w:left="40"/>
            </w:pPr>
            <w:r>
              <w:t>APROPRIAÇÃO DA VPD (EXCETO FOLHA) – LICITAÇÕES</w:t>
            </w:r>
            <w:r w:rsidR="003D1B33">
              <w:t xml:space="preserve"> – LEI 8666/93</w:t>
            </w:r>
          </w:p>
        </w:tc>
        <w:tc>
          <w:tcPr>
            <w:tcW w:w="2369" w:type="dxa"/>
            <w:shd w:val="clear" w:color="auto" w:fill="FFFF00"/>
          </w:tcPr>
          <w:p w14:paraId="5C42204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17DBEE5" w14:textId="77777777">
        <w:trPr>
          <w:trHeight w:val="536"/>
        </w:trPr>
        <w:tc>
          <w:tcPr>
            <w:tcW w:w="857" w:type="dxa"/>
          </w:tcPr>
          <w:p w14:paraId="30BE515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2.401</w:t>
            </w:r>
          </w:p>
        </w:tc>
        <w:tc>
          <w:tcPr>
            <w:tcW w:w="7664" w:type="dxa"/>
          </w:tcPr>
          <w:p w14:paraId="104309DE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76DE30E8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69" w:type="dxa"/>
          </w:tcPr>
          <w:p w14:paraId="45073B6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5C7347DB" w14:textId="77777777">
        <w:trPr>
          <w:trHeight w:val="536"/>
        </w:trPr>
        <w:tc>
          <w:tcPr>
            <w:tcW w:w="857" w:type="dxa"/>
          </w:tcPr>
          <w:p w14:paraId="10113C0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2.402</w:t>
            </w:r>
          </w:p>
        </w:tc>
        <w:tc>
          <w:tcPr>
            <w:tcW w:w="7664" w:type="dxa"/>
          </w:tcPr>
          <w:p w14:paraId="00395E92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33EDC215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69" w:type="dxa"/>
          </w:tcPr>
          <w:p w14:paraId="433B7E91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03FAD5AA" w14:textId="77777777">
        <w:trPr>
          <w:trHeight w:val="258"/>
        </w:trPr>
        <w:tc>
          <w:tcPr>
            <w:tcW w:w="857" w:type="dxa"/>
          </w:tcPr>
          <w:p w14:paraId="4D988BD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2.403</w:t>
            </w:r>
          </w:p>
        </w:tc>
        <w:tc>
          <w:tcPr>
            <w:tcW w:w="7664" w:type="dxa"/>
          </w:tcPr>
          <w:p w14:paraId="703913B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APROPRIAÇÃO DA VPD – REMUNERAÇÃO DE PESSOAL</w:t>
            </w:r>
          </w:p>
        </w:tc>
        <w:tc>
          <w:tcPr>
            <w:tcW w:w="2369" w:type="dxa"/>
          </w:tcPr>
          <w:p w14:paraId="58B71DB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F1F6527" w14:textId="77777777">
        <w:trPr>
          <w:trHeight w:val="255"/>
        </w:trPr>
        <w:tc>
          <w:tcPr>
            <w:tcW w:w="857" w:type="dxa"/>
          </w:tcPr>
          <w:p w14:paraId="48E37D60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2.404</w:t>
            </w:r>
          </w:p>
        </w:tc>
        <w:tc>
          <w:tcPr>
            <w:tcW w:w="7664" w:type="dxa"/>
          </w:tcPr>
          <w:p w14:paraId="5A4DA291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APROPRIAÇÃO DA VPD – DEMAIS DESPESAS</w:t>
            </w:r>
          </w:p>
        </w:tc>
        <w:tc>
          <w:tcPr>
            <w:tcW w:w="2369" w:type="dxa"/>
          </w:tcPr>
          <w:p w14:paraId="6F62749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1900B705" w14:textId="77777777">
        <w:trPr>
          <w:trHeight w:val="539"/>
        </w:trPr>
        <w:tc>
          <w:tcPr>
            <w:tcW w:w="857" w:type="dxa"/>
          </w:tcPr>
          <w:p w14:paraId="627847BB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2.405</w:t>
            </w:r>
          </w:p>
        </w:tc>
        <w:tc>
          <w:tcPr>
            <w:tcW w:w="7664" w:type="dxa"/>
          </w:tcPr>
          <w:p w14:paraId="3B64C479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APROPRIAÇÃO DA VPD – DEMAIS DESPESAS (INDEPENDENTE DA</w:t>
            </w:r>
          </w:p>
          <w:p w14:paraId="23D2333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EXECUÇÃO ORÇAMENTÁRIA)</w:t>
            </w:r>
          </w:p>
        </w:tc>
        <w:tc>
          <w:tcPr>
            <w:tcW w:w="2369" w:type="dxa"/>
          </w:tcPr>
          <w:p w14:paraId="5204B0D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12EC85D0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0CED35C2" w14:textId="610B7C6E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6</w:t>
            </w:r>
          </w:p>
        </w:tc>
        <w:tc>
          <w:tcPr>
            <w:tcW w:w="7664" w:type="dxa"/>
            <w:shd w:val="clear" w:color="auto" w:fill="FFFF00"/>
            <w:vAlign w:val="center"/>
          </w:tcPr>
          <w:p w14:paraId="03341A96" w14:textId="6661602B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 xml:space="preserve">APROPRIAÇÃO DA VPD (EXCETO FOLHA) – LICITAÇÕES – LEI </w:t>
            </w:r>
            <w:r>
              <w:t>14.133/21</w:t>
            </w:r>
          </w:p>
        </w:tc>
        <w:tc>
          <w:tcPr>
            <w:tcW w:w="2369" w:type="dxa"/>
            <w:shd w:val="clear" w:color="auto" w:fill="FFFF00"/>
          </w:tcPr>
          <w:p w14:paraId="00ECAE6F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2B4F5BF4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3989F033" w14:textId="02017021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7</w:t>
            </w:r>
          </w:p>
        </w:tc>
        <w:tc>
          <w:tcPr>
            <w:tcW w:w="7664" w:type="dxa"/>
            <w:shd w:val="clear" w:color="auto" w:fill="FFFF00"/>
          </w:tcPr>
          <w:p w14:paraId="0325C6D7" w14:textId="77777777" w:rsidR="003D1B33" w:rsidRDefault="003D1B33" w:rsidP="003D1B33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7BD0A3F3" w14:textId="327A6AE5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 xml:space="preserve">DIRETA – ART </w:t>
            </w:r>
            <w:r>
              <w:t>75</w:t>
            </w:r>
            <w:r>
              <w:t>, I DA LEI 14.133/21</w:t>
            </w:r>
          </w:p>
        </w:tc>
        <w:tc>
          <w:tcPr>
            <w:tcW w:w="2369" w:type="dxa"/>
            <w:shd w:val="clear" w:color="auto" w:fill="FFFF00"/>
          </w:tcPr>
          <w:p w14:paraId="0E2E8FCD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  <w:tr w:rsidR="003D1B33" w14:paraId="0FCD066C" w14:textId="77777777" w:rsidTr="00F44955">
        <w:trPr>
          <w:trHeight w:val="539"/>
        </w:trPr>
        <w:tc>
          <w:tcPr>
            <w:tcW w:w="857" w:type="dxa"/>
            <w:shd w:val="clear" w:color="auto" w:fill="FFFF00"/>
          </w:tcPr>
          <w:p w14:paraId="0212F154" w14:textId="411310B3" w:rsidR="003D1B33" w:rsidRDefault="003D1B33" w:rsidP="003D1B33">
            <w:pPr>
              <w:pStyle w:val="TableParagraph"/>
              <w:spacing w:before="141"/>
              <w:ind w:right="33"/>
              <w:jc w:val="right"/>
            </w:pPr>
            <w:r>
              <w:t>2.40</w:t>
            </w:r>
            <w:r w:rsidR="00F44955">
              <w:t>8</w:t>
            </w:r>
          </w:p>
        </w:tc>
        <w:tc>
          <w:tcPr>
            <w:tcW w:w="7664" w:type="dxa"/>
            <w:shd w:val="clear" w:color="auto" w:fill="FFFF00"/>
          </w:tcPr>
          <w:p w14:paraId="6AF289F9" w14:textId="77777777" w:rsidR="003D1B33" w:rsidRDefault="003D1B33" w:rsidP="003D1B33">
            <w:pPr>
              <w:pStyle w:val="TableParagraph"/>
              <w:spacing w:line="248" w:lineRule="exact"/>
              <w:ind w:left="40"/>
            </w:pPr>
            <w:r>
              <w:t>APROPRIAÇÃO DA VPD (EXCETO FOLHA) – DESPESAS C/ AQUISIÇÃO</w:t>
            </w:r>
          </w:p>
          <w:p w14:paraId="2BC0DBB7" w14:textId="343B448C" w:rsidR="003D1B33" w:rsidRDefault="003D1B33" w:rsidP="003D1B33">
            <w:pPr>
              <w:pStyle w:val="TableParagraph"/>
              <w:spacing w:line="250" w:lineRule="exact"/>
              <w:ind w:left="40"/>
            </w:pPr>
            <w:r>
              <w:t>DIRETA – ART</w:t>
            </w:r>
            <w:r>
              <w:t xml:space="preserve"> 75</w:t>
            </w:r>
            <w:r>
              <w:t>, II DA LEI 14.133/21</w:t>
            </w:r>
          </w:p>
        </w:tc>
        <w:tc>
          <w:tcPr>
            <w:tcW w:w="2369" w:type="dxa"/>
            <w:shd w:val="clear" w:color="auto" w:fill="FFFF00"/>
          </w:tcPr>
          <w:p w14:paraId="20B9B7CD" w14:textId="77777777" w:rsidR="003D1B33" w:rsidRDefault="003D1B33" w:rsidP="003D1B33">
            <w:pPr>
              <w:pStyle w:val="TableParagraph"/>
              <w:rPr>
                <w:rFonts w:ascii="Times New Roman"/>
              </w:rPr>
            </w:pPr>
          </w:p>
        </w:tc>
      </w:tr>
    </w:tbl>
    <w:p w14:paraId="02E35523" w14:textId="77777777" w:rsidR="00F44955" w:rsidRDefault="00F44955">
      <w:pPr>
        <w:pStyle w:val="Corpodetexto"/>
        <w:spacing w:before="7"/>
        <w:rPr>
          <w:rFonts w:ascii="Times New Roman"/>
          <w:sz w:val="1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F44955" w14:paraId="562CAC65" w14:textId="77777777" w:rsidTr="00F44955">
        <w:trPr>
          <w:trHeight w:val="258"/>
        </w:trPr>
        <w:tc>
          <w:tcPr>
            <w:tcW w:w="8522" w:type="dxa"/>
            <w:gridSpan w:val="2"/>
            <w:shd w:val="clear" w:color="auto" w:fill="A6A6A6" w:themeFill="background1" w:themeFillShade="A6"/>
          </w:tcPr>
          <w:p w14:paraId="0B7DD656" w14:textId="14F93D1D" w:rsidR="00F44955" w:rsidRPr="00F44955" w:rsidRDefault="00F44955" w:rsidP="00F44955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XIII - PAGAMENTO DA DESPESA ORÇAMENTÁRIA</w:t>
            </w:r>
          </w:p>
        </w:tc>
        <w:tc>
          <w:tcPr>
            <w:tcW w:w="2372" w:type="dxa"/>
          </w:tcPr>
          <w:p w14:paraId="75945278" w14:textId="77777777" w:rsidR="00F44955" w:rsidRDefault="00F44955">
            <w:pPr>
              <w:pStyle w:val="TableParagraph"/>
              <w:spacing w:line="238" w:lineRule="exact"/>
              <w:ind w:left="94" w:right="86"/>
              <w:jc w:val="center"/>
            </w:pPr>
          </w:p>
        </w:tc>
      </w:tr>
      <w:tr w:rsidR="00647F2E" w14:paraId="002C3E93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D140A9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2.500</w:t>
            </w:r>
          </w:p>
        </w:tc>
        <w:tc>
          <w:tcPr>
            <w:tcW w:w="7662" w:type="dxa"/>
            <w:shd w:val="clear" w:color="auto" w:fill="FFFF00"/>
          </w:tcPr>
          <w:p w14:paraId="74E5FA45" w14:textId="6DC2DBC7" w:rsidR="00647F2E" w:rsidRDefault="00C3641E">
            <w:pPr>
              <w:pStyle w:val="TableParagraph"/>
              <w:spacing w:line="238" w:lineRule="exact"/>
              <w:ind w:left="40"/>
            </w:pPr>
            <w:r>
              <w:t xml:space="preserve">PAGAMENTO </w:t>
            </w:r>
            <w:r w:rsidR="00F44955">
              <w:t>–</w:t>
            </w:r>
            <w:r>
              <w:t xml:space="preserve">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35BF1F9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76BB4DD" w14:textId="77777777">
        <w:trPr>
          <w:trHeight w:val="256"/>
        </w:trPr>
        <w:tc>
          <w:tcPr>
            <w:tcW w:w="860" w:type="dxa"/>
          </w:tcPr>
          <w:p w14:paraId="3C6948E5" w14:textId="77777777" w:rsidR="00647F2E" w:rsidRDefault="00C3641E">
            <w:pPr>
              <w:pStyle w:val="TableParagraph"/>
              <w:spacing w:line="236" w:lineRule="exact"/>
              <w:ind w:right="33"/>
              <w:jc w:val="right"/>
            </w:pPr>
            <w:r>
              <w:t>2.501</w:t>
            </w:r>
          </w:p>
        </w:tc>
        <w:tc>
          <w:tcPr>
            <w:tcW w:w="7662" w:type="dxa"/>
          </w:tcPr>
          <w:p w14:paraId="2E1E5B93" w14:textId="77777777" w:rsidR="00647F2E" w:rsidRDefault="00C3641E">
            <w:pPr>
              <w:pStyle w:val="TableParagraph"/>
              <w:spacing w:line="236" w:lineRule="exact"/>
              <w:ind w:left="40"/>
            </w:pPr>
            <w:r>
              <w:t>PAGAMENTO - C/ AQUISIÇÃO DIRETA - ART 24, I DA LEI 8666/93</w:t>
            </w:r>
          </w:p>
        </w:tc>
        <w:tc>
          <w:tcPr>
            <w:tcW w:w="2372" w:type="dxa"/>
          </w:tcPr>
          <w:p w14:paraId="5DABEB38" w14:textId="77777777" w:rsidR="00647F2E" w:rsidRDefault="00C3641E">
            <w:pPr>
              <w:pStyle w:val="TableParagraph"/>
              <w:spacing w:line="236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5763AB" w14:textId="77777777">
        <w:trPr>
          <w:trHeight w:val="258"/>
        </w:trPr>
        <w:tc>
          <w:tcPr>
            <w:tcW w:w="860" w:type="dxa"/>
          </w:tcPr>
          <w:p w14:paraId="6A063CE0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2.502</w:t>
            </w:r>
          </w:p>
        </w:tc>
        <w:tc>
          <w:tcPr>
            <w:tcW w:w="7662" w:type="dxa"/>
          </w:tcPr>
          <w:p w14:paraId="0C5A5F3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C/ AQUISIÇÃO DIRETA - ART 24, II DA LEI 8666/93</w:t>
            </w:r>
          </w:p>
        </w:tc>
        <w:tc>
          <w:tcPr>
            <w:tcW w:w="2372" w:type="dxa"/>
          </w:tcPr>
          <w:p w14:paraId="02040599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12556D" w14:textId="77777777">
        <w:trPr>
          <w:trHeight w:val="258"/>
        </w:trPr>
        <w:tc>
          <w:tcPr>
            <w:tcW w:w="860" w:type="dxa"/>
          </w:tcPr>
          <w:p w14:paraId="069793F5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2.503</w:t>
            </w:r>
          </w:p>
        </w:tc>
        <w:tc>
          <w:tcPr>
            <w:tcW w:w="7662" w:type="dxa"/>
          </w:tcPr>
          <w:p w14:paraId="0013D9BA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REMUNERAÇÃO DE PESSOAL</w:t>
            </w:r>
          </w:p>
        </w:tc>
        <w:tc>
          <w:tcPr>
            <w:tcW w:w="2372" w:type="dxa"/>
          </w:tcPr>
          <w:p w14:paraId="14945F2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14A7CCD" w14:textId="77777777">
        <w:trPr>
          <w:trHeight w:val="258"/>
        </w:trPr>
        <w:tc>
          <w:tcPr>
            <w:tcW w:w="860" w:type="dxa"/>
          </w:tcPr>
          <w:p w14:paraId="2963EEF7" w14:textId="77777777" w:rsidR="00647F2E" w:rsidRDefault="00C3641E">
            <w:pPr>
              <w:pStyle w:val="TableParagraph"/>
              <w:spacing w:line="238" w:lineRule="exact"/>
              <w:ind w:right="33"/>
              <w:jc w:val="right"/>
            </w:pPr>
            <w:r>
              <w:t>2.504</w:t>
            </w:r>
          </w:p>
        </w:tc>
        <w:tc>
          <w:tcPr>
            <w:tcW w:w="7662" w:type="dxa"/>
          </w:tcPr>
          <w:p w14:paraId="79D33C1D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PAGAMENTO - DEMAIS DESPESAS</w:t>
            </w:r>
          </w:p>
        </w:tc>
        <w:tc>
          <w:tcPr>
            <w:tcW w:w="2372" w:type="dxa"/>
          </w:tcPr>
          <w:p w14:paraId="37B62231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2E2D5926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438AE43" w14:textId="04EF3BE6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</w:t>
            </w:r>
            <w:r>
              <w:t>5</w:t>
            </w:r>
          </w:p>
        </w:tc>
        <w:tc>
          <w:tcPr>
            <w:tcW w:w="7662" w:type="dxa"/>
            <w:shd w:val="clear" w:color="auto" w:fill="FFFF00"/>
          </w:tcPr>
          <w:p w14:paraId="2D821755" w14:textId="05D0B407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PAGAMENTO 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72C5ED4B" w14:textId="4D5460C6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4F1ED33A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52EAC112" w14:textId="01979852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</w:t>
            </w:r>
            <w:r>
              <w:t>6</w:t>
            </w:r>
          </w:p>
        </w:tc>
        <w:tc>
          <w:tcPr>
            <w:tcW w:w="7662" w:type="dxa"/>
            <w:shd w:val="clear" w:color="auto" w:fill="FFFF00"/>
          </w:tcPr>
          <w:p w14:paraId="12FDB179" w14:textId="76D43AD9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PAGAMENTO - C/ AQUISIÇÃO DIRETA - ART </w:t>
            </w:r>
            <w:r>
              <w:t>75</w:t>
            </w:r>
            <w:r>
              <w:t>, I DA LEI 14.133/21</w:t>
            </w:r>
          </w:p>
        </w:tc>
        <w:tc>
          <w:tcPr>
            <w:tcW w:w="2372" w:type="dxa"/>
            <w:shd w:val="clear" w:color="auto" w:fill="FFFF00"/>
          </w:tcPr>
          <w:p w14:paraId="298E31F2" w14:textId="2E138750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241E0BF6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58605358" w14:textId="3B1CCD35" w:rsidR="00F44955" w:rsidRDefault="00F44955" w:rsidP="00F44955">
            <w:pPr>
              <w:pStyle w:val="TableParagraph"/>
              <w:spacing w:line="238" w:lineRule="exact"/>
              <w:ind w:right="33"/>
              <w:jc w:val="right"/>
            </w:pPr>
            <w:r>
              <w:t>2.50</w:t>
            </w:r>
            <w:r>
              <w:t>7</w:t>
            </w:r>
          </w:p>
        </w:tc>
        <w:tc>
          <w:tcPr>
            <w:tcW w:w="7662" w:type="dxa"/>
            <w:shd w:val="clear" w:color="auto" w:fill="FFFF00"/>
          </w:tcPr>
          <w:p w14:paraId="026A3ED3" w14:textId="5486CD32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PAGAMENTO - C/ AQUISIÇÃO DIRETA - ART </w:t>
            </w:r>
            <w:r>
              <w:t>75</w:t>
            </w:r>
            <w:r>
              <w:t>, II DA</w:t>
            </w:r>
            <w:r>
              <w:t xml:space="preserve"> </w:t>
            </w:r>
            <w:r>
              <w:t>LEI 14.133/21</w:t>
            </w:r>
          </w:p>
        </w:tc>
        <w:tc>
          <w:tcPr>
            <w:tcW w:w="2372" w:type="dxa"/>
            <w:shd w:val="clear" w:color="auto" w:fill="FFFF00"/>
          </w:tcPr>
          <w:p w14:paraId="40F8CEB0" w14:textId="15BD4A07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01A2BDDC" w14:textId="77777777" w:rsidR="00647F2E" w:rsidRDefault="00647F2E">
      <w:pPr>
        <w:pStyle w:val="Corpodetexto"/>
        <w:spacing w:before="8" w:after="1"/>
        <w:rPr>
          <w:rFonts w:ascii="Times New Roman"/>
          <w:sz w:val="21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278C3FF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B5A5E4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XIV - EM LIQUIDAÇÃO DE RESTOS A PAGAR NÃO PROCESSADOS</w:t>
            </w:r>
          </w:p>
        </w:tc>
        <w:tc>
          <w:tcPr>
            <w:tcW w:w="2372" w:type="dxa"/>
          </w:tcPr>
          <w:p w14:paraId="34E00DA8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A09F20E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3E03B892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2.550</w:t>
            </w:r>
          </w:p>
        </w:tc>
        <w:tc>
          <w:tcPr>
            <w:tcW w:w="7662" w:type="dxa"/>
            <w:shd w:val="clear" w:color="auto" w:fill="FFFF00"/>
          </w:tcPr>
          <w:p w14:paraId="2FCC95F4" w14:textId="5268CE68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56A16E1B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FBAC9A3" w14:textId="77777777">
        <w:trPr>
          <w:trHeight w:val="536"/>
        </w:trPr>
        <w:tc>
          <w:tcPr>
            <w:tcW w:w="860" w:type="dxa"/>
          </w:tcPr>
          <w:p w14:paraId="3A97BA4F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2.551</w:t>
            </w:r>
          </w:p>
        </w:tc>
        <w:tc>
          <w:tcPr>
            <w:tcW w:w="7662" w:type="dxa"/>
          </w:tcPr>
          <w:p w14:paraId="69D33D84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67EBE278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 DA LEI 8666/93</w:t>
            </w:r>
          </w:p>
        </w:tc>
        <w:tc>
          <w:tcPr>
            <w:tcW w:w="2372" w:type="dxa"/>
          </w:tcPr>
          <w:p w14:paraId="5F5BF68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60E5AB5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03B91CA" w14:textId="77777777">
        <w:trPr>
          <w:trHeight w:val="536"/>
        </w:trPr>
        <w:tc>
          <w:tcPr>
            <w:tcW w:w="860" w:type="dxa"/>
          </w:tcPr>
          <w:p w14:paraId="4BD66408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2.552</w:t>
            </w:r>
          </w:p>
        </w:tc>
        <w:tc>
          <w:tcPr>
            <w:tcW w:w="7662" w:type="dxa"/>
          </w:tcPr>
          <w:p w14:paraId="7AC85D5F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73B2F6E0" w14:textId="77777777" w:rsidR="00647F2E" w:rsidRDefault="00C3641E">
            <w:pPr>
              <w:pStyle w:val="TableParagraph"/>
              <w:spacing w:before="25" w:line="241" w:lineRule="exact"/>
              <w:ind w:left="40"/>
            </w:pPr>
            <w:r>
              <w:t>AQUISIÇÃO DIRETA – ART 24, II DA LEI 8666/93</w:t>
            </w:r>
          </w:p>
        </w:tc>
        <w:tc>
          <w:tcPr>
            <w:tcW w:w="2372" w:type="dxa"/>
          </w:tcPr>
          <w:p w14:paraId="33B5E8D6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4B21E26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67633B2" w14:textId="77777777">
        <w:trPr>
          <w:trHeight w:val="539"/>
        </w:trPr>
        <w:tc>
          <w:tcPr>
            <w:tcW w:w="860" w:type="dxa"/>
          </w:tcPr>
          <w:p w14:paraId="2854C122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2.553</w:t>
            </w:r>
          </w:p>
        </w:tc>
        <w:tc>
          <w:tcPr>
            <w:tcW w:w="7662" w:type="dxa"/>
          </w:tcPr>
          <w:p w14:paraId="56820B85" w14:textId="77777777" w:rsidR="00647F2E" w:rsidRDefault="00C3641E">
            <w:pPr>
              <w:pStyle w:val="TableParagraph"/>
              <w:spacing w:line="250" w:lineRule="exact"/>
              <w:ind w:left="40"/>
            </w:pPr>
            <w:r>
              <w:t>EM LIQUIDAÇÃO – RP NÃO PROCESSADOS – REMUNERAÇÃO DE</w:t>
            </w:r>
          </w:p>
          <w:p w14:paraId="5600C2C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763E62B3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25D759F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898585" w14:textId="77777777">
        <w:trPr>
          <w:trHeight w:val="258"/>
        </w:trPr>
        <w:tc>
          <w:tcPr>
            <w:tcW w:w="860" w:type="dxa"/>
          </w:tcPr>
          <w:p w14:paraId="5FAA12D2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2.554</w:t>
            </w:r>
          </w:p>
        </w:tc>
        <w:tc>
          <w:tcPr>
            <w:tcW w:w="7662" w:type="dxa"/>
          </w:tcPr>
          <w:p w14:paraId="1AA0F65B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EM LIQUIDAÇÃO – RP NÃO PROCESSADOS – DEMAIS DESPESAS</w:t>
            </w:r>
          </w:p>
        </w:tc>
        <w:tc>
          <w:tcPr>
            <w:tcW w:w="2372" w:type="dxa"/>
          </w:tcPr>
          <w:p w14:paraId="2C17C266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11F66D83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021D0C99" w14:textId="25D4B224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</w:t>
            </w:r>
            <w:r>
              <w:t>5</w:t>
            </w:r>
          </w:p>
        </w:tc>
        <w:tc>
          <w:tcPr>
            <w:tcW w:w="7662" w:type="dxa"/>
            <w:shd w:val="clear" w:color="auto" w:fill="FFFF00"/>
          </w:tcPr>
          <w:p w14:paraId="2F78F232" w14:textId="12B656FA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EM LIQUIDAÇÃO – RP NÃO PROCESSADOS 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4DF02CE0" w14:textId="2CDE5FF7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56EBC559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452C5E99" w14:textId="2A91A90B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</w:t>
            </w:r>
            <w:r>
              <w:t>6</w:t>
            </w:r>
          </w:p>
        </w:tc>
        <w:tc>
          <w:tcPr>
            <w:tcW w:w="7662" w:type="dxa"/>
            <w:shd w:val="clear" w:color="auto" w:fill="FFFF00"/>
          </w:tcPr>
          <w:p w14:paraId="2823313C" w14:textId="77777777" w:rsidR="00F44955" w:rsidRDefault="00F44955" w:rsidP="00F44955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5235DB23" w14:textId="4B53E242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AQUISIÇÃO DIRETA – ART </w:t>
            </w:r>
            <w:r>
              <w:t>75</w:t>
            </w:r>
            <w:r>
              <w:t xml:space="preserve">, I DA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7724B975" w14:textId="5CCB58CF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75A53E90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0A0224F" w14:textId="20939844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2.55</w:t>
            </w:r>
            <w:r>
              <w:t>7</w:t>
            </w:r>
          </w:p>
        </w:tc>
        <w:tc>
          <w:tcPr>
            <w:tcW w:w="7662" w:type="dxa"/>
            <w:shd w:val="clear" w:color="auto" w:fill="FFFF00"/>
          </w:tcPr>
          <w:p w14:paraId="22FFF20E" w14:textId="77777777" w:rsidR="00F44955" w:rsidRDefault="00F44955" w:rsidP="00F44955">
            <w:pPr>
              <w:pStyle w:val="TableParagraph"/>
              <w:spacing w:line="250" w:lineRule="exact"/>
              <w:ind w:left="40"/>
            </w:pPr>
            <w:r>
              <w:t>EM LIQUIDAÇÃO – RP NÃO PROCESSADOS – DESPESAS C/</w:t>
            </w:r>
          </w:p>
          <w:p w14:paraId="3A510166" w14:textId="35A1C4E7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lastRenderedPageBreak/>
              <w:t xml:space="preserve">AQUISIÇÃO DIRETA – ART </w:t>
            </w:r>
            <w:r>
              <w:t>75</w:t>
            </w:r>
            <w:r>
              <w:t xml:space="preserve">, II DA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2174E658" w14:textId="77777777" w:rsidR="00F44955" w:rsidRDefault="00F44955" w:rsidP="00F44955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0AF7195" w14:textId="1CB592F1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lastRenderedPageBreak/>
              <w:t>Natureza da Despesa</w:t>
            </w:r>
          </w:p>
        </w:tc>
      </w:tr>
    </w:tbl>
    <w:p w14:paraId="04D3F738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7E70D8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2BFBFC9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 - LIQUIDAÇÃO DE RESTOS A PAGAR NÃO PROCESSADOS</w:t>
            </w:r>
          </w:p>
        </w:tc>
        <w:tc>
          <w:tcPr>
            <w:tcW w:w="2372" w:type="dxa"/>
          </w:tcPr>
          <w:p w14:paraId="212D74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C5C9785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5FED63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2.600</w:t>
            </w:r>
          </w:p>
        </w:tc>
        <w:tc>
          <w:tcPr>
            <w:tcW w:w="7662" w:type="dxa"/>
            <w:shd w:val="clear" w:color="auto" w:fill="FFFF00"/>
          </w:tcPr>
          <w:p w14:paraId="3C6C3A6B" w14:textId="0F4C772C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LICITAÇÕES</w:t>
            </w:r>
            <w:r w:rsidR="00F44955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1F09F72F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64AB4CD" w14:textId="77777777">
        <w:trPr>
          <w:trHeight w:val="536"/>
        </w:trPr>
        <w:tc>
          <w:tcPr>
            <w:tcW w:w="860" w:type="dxa"/>
          </w:tcPr>
          <w:p w14:paraId="672DB42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2.601</w:t>
            </w:r>
          </w:p>
        </w:tc>
        <w:tc>
          <w:tcPr>
            <w:tcW w:w="7662" w:type="dxa"/>
          </w:tcPr>
          <w:p w14:paraId="5F6589D8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55661476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 DA LEI 8666/93</w:t>
            </w:r>
          </w:p>
        </w:tc>
        <w:tc>
          <w:tcPr>
            <w:tcW w:w="2372" w:type="dxa"/>
          </w:tcPr>
          <w:p w14:paraId="482BC969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2DA931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D46ECF" w14:textId="77777777">
        <w:trPr>
          <w:trHeight w:val="536"/>
        </w:trPr>
        <w:tc>
          <w:tcPr>
            <w:tcW w:w="860" w:type="dxa"/>
          </w:tcPr>
          <w:p w14:paraId="1B06DA3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2.602</w:t>
            </w:r>
          </w:p>
        </w:tc>
        <w:tc>
          <w:tcPr>
            <w:tcW w:w="7662" w:type="dxa"/>
          </w:tcPr>
          <w:p w14:paraId="70EE3D3B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7EAFE4AF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DIRETA – ART 24, II DA LEI 8666/93</w:t>
            </w:r>
          </w:p>
        </w:tc>
        <w:tc>
          <w:tcPr>
            <w:tcW w:w="2372" w:type="dxa"/>
          </w:tcPr>
          <w:p w14:paraId="3CE50F4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A87DA74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338F776" w14:textId="77777777">
        <w:trPr>
          <w:trHeight w:val="536"/>
        </w:trPr>
        <w:tc>
          <w:tcPr>
            <w:tcW w:w="860" w:type="dxa"/>
          </w:tcPr>
          <w:p w14:paraId="58ABA66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2.603</w:t>
            </w:r>
          </w:p>
        </w:tc>
        <w:tc>
          <w:tcPr>
            <w:tcW w:w="7662" w:type="dxa"/>
          </w:tcPr>
          <w:p w14:paraId="4C1CC2BF" w14:textId="77777777" w:rsidR="00647F2E" w:rsidRDefault="00C3641E">
            <w:pPr>
              <w:pStyle w:val="TableParagraph"/>
              <w:spacing w:line="248" w:lineRule="exact"/>
              <w:ind w:left="40"/>
            </w:pPr>
            <w:r>
              <w:t>LIQUIDAÇÃO – RP NÃO PROCESSADOS – REMUNERAÇÃO DE</w:t>
            </w:r>
          </w:p>
          <w:p w14:paraId="0667EBBD" w14:textId="77777777" w:rsidR="00647F2E" w:rsidRDefault="00C3641E">
            <w:pPr>
              <w:pStyle w:val="TableParagraph"/>
              <w:spacing w:before="25" w:line="244" w:lineRule="exact"/>
              <w:ind w:left="40"/>
            </w:pPr>
            <w:r>
              <w:t>PESSOAL</w:t>
            </w:r>
          </w:p>
        </w:tc>
        <w:tc>
          <w:tcPr>
            <w:tcW w:w="2372" w:type="dxa"/>
          </w:tcPr>
          <w:p w14:paraId="5BCB56A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2C8FA5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9667ADB" w14:textId="77777777">
        <w:trPr>
          <w:trHeight w:val="258"/>
        </w:trPr>
        <w:tc>
          <w:tcPr>
            <w:tcW w:w="860" w:type="dxa"/>
          </w:tcPr>
          <w:p w14:paraId="0B7A16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2.604</w:t>
            </w:r>
          </w:p>
        </w:tc>
        <w:tc>
          <w:tcPr>
            <w:tcW w:w="7662" w:type="dxa"/>
          </w:tcPr>
          <w:p w14:paraId="65B0970E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LIQUIDAÇÃO – RP NÃO PROCESSADOS – DEMAIS DESPESAS</w:t>
            </w:r>
          </w:p>
        </w:tc>
        <w:tc>
          <w:tcPr>
            <w:tcW w:w="2372" w:type="dxa"/>
          </w:tcPr>
          <w:p w14:paraId="429FD97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77E1B2DA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395D61D7" w14:textId="53596A79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</w:t>
            </w:r>
            <w:r>
              <w:t>5</w:t>
            </w:r>
          </w:p>
        </w:tc>
        <w:tc>
          <w:tcPr>
            <w:tcW w:w="7662" w:type="dxa"/>
            <w:shd w:val="clear" w:color="auto" w:fill="FFFF00"/>
          </w:tcPr>
          <w:p w14:paraId="4E7F5730" w14:textId="08D770C4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LIQUIDAÇÃO – RP NÃO PROCESSADOS 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06409D5D" w14:textId="712CF414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0E4BF2F4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6197C2A6" w14:textId="1BCE0E22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</w:t>
            </w:r>
            <w:r>
              <w:t>6</w:t>
            </w:r>
          </w:p>
        </w:tc>
        <w:tc>
          <w:tcPr>
            <w:tcW w:w="7662" w:type="dxa"/>
            <w:shd w:val="clear" w:color="auto" w:fill="FFFF00"/>
          </w:tcPr>
          <w:p w14:paraId="65F35E76" w14:textId="77777777" w:rsidR="00F44955" w:rsidRDefault="00F44955" w:rsidP="00F44955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16134335" w14:textId="4B47EF9A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DIRETA – ART </w:t>
            </w:r>
            <w:r>
              <w:t>75</w:t>
            </w:r>
            <w:r>
              <w:t>, I DA LEI 14.133/21</w:t>
            </w:r>
          </w:p>
        </w:tc>
        <w:tc>
          <w:tcPr>
            <w:tcW w:w="2372" w:type="dxa"/>
            <w:shd w:val="clear" w:color="auto" w:fill="FFFF00"/>
          </w:tcPr>
          <w:p w14:paraId="5CE94DE0" w14:textId="77777777" w:rsidR="00F44955" w:rsidRDefault="00F44955" w:rsidP="00F44955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7C06071E" w14:textId="7D5D6B54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F44955" w14:paraId="1088CE9D" w14:textId="77777777" w:rsidTr="00F44955">
        <w:trPr>
          <w:trHeight w:val="258"/>
        </w:trPr>
        <w:tc>
          <w:tcPr>
            <w:tcW w:w="860" w:type="dxa"/>
            <w:shd w:val="clear" w:color="auto" w:fill="FFFF00"/>
          </w:tcPr>
          <w:p w14:paraId="2B2DAF50" w14:textId="7EEF50A3" w:rsidR="00F44955" w:rsidRDefault="00F44955" w:rsidP="00F44955">
            <w:pPr>
              <w:pStyle w:val="TableParagraph"/>
              <w:spacing w:before="2" w:line="236" w:lineRule="exact"/>
              <w:ind w:right="33"/>
              <w:jc w:val="right"/>
            </w:pPr>
            <w:r>
              <w:t>2.60</w:t>
            </w:r>
            <w:r>
              <w:t>7</w:t>
            </w:r>
          </w:p>
        </w:tc>
        <w:tc>
          <w:tcPr>
            <w:tcW w:w="7662" w:type="dxa"/>
            <w:shd w:val="clear" w:color="auto" w:fill="FFFF00"/>
          </w:tcPr>
          <w:p w14:paraId="7B4F22BE" w14:textId="77777777" w:rsidR="00F44955" w:rsidRDefault="00F44955" w:rsidP="00F44955">
            <w:pPr>
              <w:pStyle w:val="TableParagraph"/>
              <w:spacing w:line="248" w:lineRule="exact"/>
              <w:ind w:left="40"/>
            </w:pPr>
            <w:r>
              <w:t>LIQUIDAÇÃO – RP NÃO PROCESSADOS – DESPESAS C/ AQUISIÇÃO</w:t>
            </w:r>
          </w:p>
          <w:p w14:paraId="12AB53BA" w14:textId="1910665E" w:rsidR="00F44955" w:rsidRDefault="00F44955" w:rsidP="00F44955">
            <w:pPr>
              <w:pStyle w:val="TableParagraph"/>
              <w:spacing w:line="238" w:lineRule="exact"/>
              <w:ind w:left="40"/>
            </w:pPr>
            <w:r>
              <w:t xml:space="preserve">DIRETA – ART </w:t>
            </w:r>
            <w:r>
              <w:t>75</w:t>
            </w:r>
            <w:r>
              <w:t>, II DA LEI 14.133/21</w:t>
            </w:r>
          </w:p>
        </w:tc>
        <w:tc>
          <w:tcPr>
            <w:tcW w:w="2372" w:type="dxa"/>
            <w:shd w:val="clear" w:color="auto" w:fill="FFFF00"/>
          </w:tcPr>
          <w:p w14:paraId="3B3B968C" w14:textId="77777777" w:rsidR="00F44955" w:rsidRDefault="00F44955" w:rsidP="00F44955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1B7BADF" w14:textId="780B443C" w:rsidR="00F44955" w:rsidRDefault="00F44955" w:rsidP="00F44955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3B83E81E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5E5D20" w14:paraId="1821E502" w14:textId="77777777" w:rsidTr="005E5D20">
        <w:trPr>
          <w:trHeight w:val="275"/>
        </w:trPr>
        <w:tc>
          <w:tcPr>
            <w:tcW w:w="10894" w:type="dxa"/>
            <w:gridSpan w:val="3"/>
            <w:shd w:val="clear" w:color="auto" w:fill="959595"/>
          </w:tcPr>
          <w:p w14:paraId="39875703" w14:textId="7F8E941B" w:rsidR="005E5D20" w:rsidRDefault="005E5D2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 xml:space="preserve">XVI - </w:t>
            </w:r>
            <w:r>
              <w:rPr>
                <w:b/>
                <w:spacing w:val="-6"/>
              </w:rPr>
              <w:t xml:space="preserve">LIQUIDAÇÃO </w:t>
            </w:r>
            <w:r>
              <w:rPr>
                <w:b/>
                <w:spacing w:val="-4"/>
              </w:rPr>
              <w:t xml:space="preserve">APÓS </w:t>
            </w:r>
            <w:r>
              <w:rPr>
                <w:b/>
              </w:rPr>
              <w:t xml:space="preserve">A </w:t>
            </w:r>
            <w:r>
              <w:rPr>
                <w:b/>
                <w:spacing w:val="-4"/>
              </w:rPr>
              <w:t xml:space="preserve">FASE </w:t>
            </w:r>
            <w:r>
              <w:rPr>
                <w:b/>
              </w:rPr>
              <w:t xml:space="preserve">EM </w:t>
            </w:r>
            <w:r>
              <w:rPr>
                <w:b/>
                <w:spacing w:val="-5"/>
              </w:rPr>
              <w:t xml:space="preserve">LIQUIDAÇÃO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>NÃO PROCESSADOS</w:t>
            </w:r>
          </w:p>
        </w:tc>
      </w:tr>
      <w:tr w:rsidR="00647F2E" w14:paraId="7A10C876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675B4C2D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2.650</w:t>
            </w:r>
          </w:p>
        </w:tc>
        <w:tc>
          <w:tcPr>
            <w:tcW w:w="7662" w:type="dxa"/>
            <w:shd w:val="clear" w:color="auto" w:fill="FFFF00"/>
          </w:tcPr>
          <w:p w14:paraId="34863B02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1C927B58" w14:textId="0C88CF83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3A929A9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254242FE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68CA324" w14:textId="77777777">
        <w:trPr>
          <w:trHeight w:val="815"/>
        </w:trPr>
        <w:tc>
          <w:tcPr>
            <w:tcW w:w="860" w:type="dxa"/>
          </w:tcPr>
          <w:p w14:paraId="70E74DE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4A56F10" w14:textId="77777777" w:rsidR="00647F2E" w:rsidRDefault="00C3641E">
            <w:pPr>
              <w:pStyle w:val="TableParagraph"/>
              <w:ind w:right="33"/>
              <w:jc w:val="right"/>
            </w:pPr>
            <w:r>
              <w:t>2.651</w:t>
            </w:r>
          </w:p>
        </w:tc>
        <w:tc>
          <w:tcPr>
            <w:tcW w:w="7662" w:type="dxa"/>
          </w:tcPr>
          <w:p w14:paraId="09A29D4C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3E79100D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4569995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 DA LEI 8666/93</w:t>
            </w:r>
          </w:p>
        </w:tc>
        <w:tc>
          <w:tcPr>
            <w:tcW w:w="2372" w:type="dxa"/>
          </w:tcPr>
          <w:p w14:paraId="7F2C778B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67F300A3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706C51D7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CF769D8" w14:textId="77777777">
        <w:trPr>
          <w:trHeight w:val="815"/>
        </w:trPr>
        <w:tc>
          <w:tcPr>
            <w:tcW w:w="860" w:type="dxa"/>
          </w:tcPr>
          <w:p w14:paraId="5C5B3D45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34A6BD0" w14:textId="77777777" w:rsidR="00647F2E" w:rsidRDefault="00C3641E">
            <w:pPr>
              <w:pStyle w:val="TableParagraph"/>
              <w:ind w:right="33"/>
              <w:jc w:val="right"/>
            </w:pPr>
            <w:r>
              <w:t>2.652</w:t>
            </w:r>
          </w:p>
        </w:tc>
        <w:tc>
          <w:tcPr>
            <w:tcW w:w="7662" w:type="dxa"/>
          </w:tcPr>
          <w:p w14:paraId="4916EC0B" w14:textId="77777777" w:rsidR="00647F2E" w:rsidRDefault="00647F2E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0F6A47E7" w14:textId="77777777" w:rsidR="00647F2E" w:rsidRDefault="00C3641E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7B551D97" w14:textId="77777777" w:rsidR="00647F2E" w:rsidRDefault="00C3641E">
            <w:pPr>
              <w:pStyle w:val="TableParagraph"/>
              <w:spacing w:before="25" w:line="246" w:lineRule="exact"/>
              <w:ind w:left="40"/>
            </w:pPr>
            <w:r>
              <w:t>– DESPESAS C/ AQUISIÇÃO DIRETA – ART 24, II DA LEI 8666/93</w:t>
            </w:r>
          </w:p>
        </w:tc>
        <w:tc>
          <w:tcPr>
            <w:tcW w:w="2372" w:type="dxa"/>
          </w:tcPr>
          <w:p w14:paraId="0B5D1E4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0E60079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150F7490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F672AF4" w14:textId="77777777">
        <w:trPr>
          <w:trHeight w:val="536"/>
        </w:trPr>
        <w:tc>
          <w:tcPr>
            <w:tcW w:w="860" w:type="dxa"/>
          </w:tcPr>
          <w:p w14:paraId="0AA4396C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2.653</w:t>
            </w:r>
          </w:p>
        </w:tc>
        <w:tc>
          <w:tcPr>
            <w:tcW w:w="7662" w:type="dxa"/>
          </w:tcPr>
          <w:p w14:paraId="593B8F51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5CF60146" w14:textId="77777777" w:rsidR="00647F2E" w:rsidRDefault="00C3641E">
            <w:pPr>
              <w:pStyle w:val="TableParagraph"/>
              <w:spacing w:before="23" w:line="248" w:lineRule="exact"/>
              <w:ind w:left="40"/>
            </w:pPr>
            <w:r>
              <w:t>– REMUNERAÇÃO DE PESSOAL</w:t>
            </w:r>
          </w:p>
        </w:tc>
        <w:tc>
          <w:tcPr>
            <w:tcW w:w="2372" w:type="dxa"/>
          </w:tcPr>
          <w:p w14:paraId="649BB504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47C4B7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F1048A" w14:textId="77777777">
        <w:trPr>
          <w:trHeight w:val="539"/>
        </w:trPr>
        <w:tc>
          <w:tcPr>
            <w:tcW w:w="860" w:type="dxa"/>
          </w:tcPr>
          <w:p w14:paraId="63E7CAF9" w14:textId="77777777" w:rsidR="00647F2E" w:rsidRDefault="00C3641E">
            <w:pPr>
              <w:pStyle w:val="TableParagraph"/>
              <w:spacing w:before="141"/>
              <w:ind w:right="33"/>
              <w:jc w:val="right"/>
            </w:pPr>
            <w:r>
              <w:t>2.654</w:t>
            </w:r>
          </w:p>
        </w:tc>
        <w:tc>
          <w:tcPr>
            <w:tcW w:w="7662" w:type="dxa"/>
          </w:tcPr>
          <w:p w14:paraId="4E62A7DE" w14:textId="77777777" w:rsidR="00647F2E" w:rsidRDefault="00C3641E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39CEE1B1" w14:textId="77777777" w:rsidR="00647F2E" w:rsidRDefault="00C3641E">
            <w:pPr>
              <w:pStyle w:val="TableParagraph"/>
              <w:spacing w:before="25" w:line="248" w:lineRule="exact"/>
              <w:ind w:left="40"/>
            </w:pPr>
            <w:r>
              <w:t>– DEMAIS DESPESAS</w:t>
            </w:r>
          </w:p>
        </w:tc>
        <w:tc>
          <w:tcPr>
            <w:tcW w:w="2372" w:type="dxa"/>
          </w:tcPr>
          <w:p w14:paraId="50B5084F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4C0CA3B4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0229C6A4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23467FA9" w14:textId="3763C74B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</w:t>
            </w:r>
            <w:r>
              <w:t>5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6F712916" w14:textId="77777777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>LIQUIDAÇÃO APÓS A FASE EM LIQUIDAÇÃO – RP NÃO PROCESSADOS</w:t>
            </w:r>
          </w:p>
          <w:p w14:paraId="629C2EE4" w14:textId="79924BF1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 xml:space="preserve">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1CBFB905" w14:textId="1A3D3382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3D78F8B2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5DD411AB" w14:textId="45DCE3BA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</w:t>
            </w:r>
            <w:r>
              <w:t>6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3DD35E62" w14:textId="77777777" w:rsidR="005E5D20" w:rsidRDefault="005E5D20" w:rsidP="005E5D20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2BB6ABFB" w14:textId="54C58B79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 xml:space="preserve">– DESPESAS C/ AQUISIÇÃO DIRETA – ART </w:t>
            </w:r>
            <w:r>
              <w:t>75</w:t>
            </w:r>
            <w:r>
              <w:t>, 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19F09460" w14:textId="7B97F49A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0A54BEDA" w14:textId="77777777" w:rsidTr="005E5D20">
        <w:trPr>
          <w:trHeight w:val="539"/>
        </w:trPr>
        <w:tc>
          <w:tcPr>
            <w:tcW w:w="860" w:type="dxa"/>
            <w:shd w:val="clear" w:color="auto" w:fill="FFFF00"/>
          </w:tcPr>
          <w:p w14:paraId="548D80B1" w14:textId="22D0C1F5" w:rsidR="005E5D20" w:rsidRDefault="005E5D20" w:rsidP="005E5D20">
            <w:pPr>
              <w:pStyle w:val="TableParagraph"/>
              <w:spacing w:before="141"/>
              <w:ind w:right="33"/>
              <w:jc w:val="right"/>
            </w:pPr>
            <w:r>
              <w:t>2.65</w:t>
            </w:r>
            <w:r>
              <w:t>7</w:t>
            </w:r>
          </w:p>
        </w:tc>
        <w:tc>
          <w:tcPr>
            <w:tcW w:w="7662" w:type="dxa"/>
            <w:shd w:val="clear" w:color="auto" w:fill="FFFF00"/>
            <w:vAlign w:val="center"/>
          </w:tcPr>
          <w:p w14:paraId="27A6E2D8" w14:textId="77777777" w:rsidR="005E5D20" w:rsidRDefault="005E5D20" w:rsidP="005E5D20">
            <w:pPr>
              <w:pStyle w:val="TableParagraph"/>
              <w:ind w:left="40"/>
            </w:pPr>
            <w:r>
              <w:t>LIQUIDAÇÃO APÓS A FASE EM LIQUIDAÇÃO – RP NÃO PROCESSADOS</w:t>
            </w:r>
          </w:p>
          <w:p w14:paraId="538EEB4E" w14:textId="3151D912" w:rsidR="005E5D20" w:rsidRDefault="005E5D20" w:rsidP="005E5D20">
            <w:pPr>
              <w:pStyle w:val="TableParagraph"/>
              <w:spacing w:line="245" w:lineRule="exact"/>
              <w:ind w:left="40"/>
            </w:pPr>
            <w:r>
              <w:t xml:space="preserve">– DESPESAS C/ AQUISIÇÃO DIRETA – ART </w:t>
            </w:r>
            <w:r>
              <w:t>75</w:t>
            </w:r>
            <w:r>
              <w:t>, II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2CE5E37B" w14:textId="5F883522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0847D4F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5E5D20" w14:paraId="605B75D2" w14:textId="77777777" w:rsidTr="002047A5">
        <w:trPr>
          <w:trHeight w:val="272"/>
        </w:trPr>
        <w:tc>
          <w:tcPr>
            <w:tcW w:w="10894" w:type="dxa"/>
            <w:gridSpan w:val="3"/>
            <w:shd w:val="clear" w:color="auto" w:fill="959595"/>
          </w:tcPr>
          <w:p w14:paraId="69D9B757" w14:textId="74B93D29" w:rsidR="005E5D20" w:rsidRDefault="005E5D20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 xml:space="preserve">XVII - </w:t>
            </w:r>
            <w:r>
              <w:rPr>
                <w:b/>
                <w:spacing w:val="-5"/>
              </w:rPr>
              <w:t xml:space="preserve">CANCELAMENTO </w:t>
            </w:r>
            <w:r>
              <w:rPr>
                <w:b/>
              </w:rPr>
              <w:t xml:space="preserve">DE RESTOS A </w:t>
            </w:r>
            <w:r>
              <w:rPr>
                <w:b/>
                <w:spacing w:val="-5"/>
              </w:rPr>
              <w:t xml:space="preserve">PAGAR </w:t>
            </w:r>
            <w:r>
              <w:rPr>
                <w:b/>
                <w:spacing w:val="-6"/>
              </w:rPr>
              <w:t xml:space="preserve">(NÃO </w:t>
            </w:r>
            <w:r>
              <w:rPr>
                <w:b/>
              </w:rPr>
              <w:t>PROCESSADOS E PROCESSADOS)</w:t>
            </w:r>
          </w:p>
        </w:tc>
      </w:tr>
      <w:tr w:rsidR="00647F2E" w14:paraId="5932C2E5" w14:textId="77777777">
        <w:trPr>
          <w:trHeight w:val="258"/>
        </w:trPr>
        <w:tc>
          <w:tcPr>
            <w:tcW w:w="860" w:type="dxa"/>
          </w:tcPr>
          <w:p w14:paraId="2FC3E4B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2.680</w:t>
            </w:r>
          </w:p>
        </w:tc>
        <w:tc>
          <w:tcPr>
            <w:tcW w:w="7662" w:type="dxa"/>
          </w:tcPr>
          <w:p w14:paraId="092AEC46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NÃO PROCESSADOS</w:t>
            </w:r>
          </w:p>
        </w:tc>
        <w:tc>
          <w:tcPr>
            <w:tcW w:w="2372" w:type="dxa"/>
          </w:tcPr>
          <w:p w14:paraId="4EB6E317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40B6B0A" w14:textId="77777777">
        <w:trPr>
          <w:trHeight w:val="272"/>
        </w:trPr>
        <w:tc>
          <w:tcPr>
            <w:tcW w:w="860" w:type="dxa"/>
          </w:tcPr>
          <w:p w14:paraId="0B6BA75B" w14:textId="77777777" w:rsidR="00647F2E" w:rsidRDefault="00C3641E">
            <w:pPr>
              <w:pStyle w:val="TableParagraph"/>
              <w:spacing w:before="2" w:line="251" w:lineRule="exact"/>
              <w:ind w:right="29"/>
              <w:jc w:val="right"/>
              <w:rPr>
                <w:b/>
              </w:rPr>
            </w:pPr>
            <w:r>
              <w:rPr>
                <w:b/>
              </w:rPr>
              <w:t>2.681</w:t>
            </w:r>
          </w:p>
        </w:tc>
        <w:tc>
          <w:tcPr>
            <w:tcW w:w="7662" w:type="dxa"/>
          </w:tcPr>
          <w:p w14:paraId="3C001192" w14:textId="77777777" w:rsidR="00647F2E" w:rsidRDefault="00C3641E">
            <w:pPr>
              <w:pStyle w:val="TableParagraph"/>
              <w:spacing w:before="4" w:line="248" w:lineRule="exact"/>
              <w:ind w:left="40"/>
            </w:pPr>
            <w:r>
              <w:t>CANCELAMENTO DE RPNP EM LIQUIDAÇÃO</w:t>
            </w:r>
          </w:p>
        </w:tc>
        <w:tc>
          <w:tcPr>
            <w:tcW w:w="2372" w:type="dxa"/>
          </w:tcPr>
          <w:p w14:paraId="69AEDAC3" w14:textId="77777777" w:rsidR="00647F2E" w:rsidRDefault="00C3641E">
            <w:pPr>
              <w:pStyle w:val="TableParagraph"/>
              <w:spacing w:before="9"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127D368" w14:textId="77777777">
        <w:trPr>
          <w:trHeight w:val="258"/>
        </w:trPr>
        <w:tc>
          <w:tcPr>
            <w:tcW w:w="860" w:type="dxa"/>
          </w:tcPr>
          <w:p w14:paraId="751656AA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2.682</w:t>
            </w:r>
          </w:p>
        </w:tc>
        <w:tc>
          <w:tcPr>
            <w:tcW w:w="7662" w:type="dxa"/>
          </w:tcPr>
          <w:p w14:paraId="7507B7A8" w14:textId="77777777" w:rsidR="00647F2E" w:rsidRDefault="00C3641E">
            <w:pPr>
              <w:pStyle w:val="TableParagraph"/>
              <w:spacing w:line="238" w:lineRule="exact"/>
              <w:ind w:left="40"/>
            </w:pPr>
            <w:r>
              <w:t>CANCELAMENTO – RP PROCESSADOS</w:t>
            </w:r>
          </w:p>
        </w:tc>
        <w:tc>
          <w:tcPr>
            <w:tcW w:w="2372" w:type="dxa"/>
          </w:tcPr>
          <w:p w14:paraId="441DAAA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FE60C5B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C8DF8E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2774D52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XVIII- PAGAMENTO DE RESTOS A PAGAR PROCESSADOS</w:t>
            </w:r>
          </w:p>
        </w:tc>
        <w:tc>
          <w:tcPr>
            <w:tcW w:w="2372" w:type="dxa"/>
          </w:tcPr>
          <w:p w14:paraId="482207B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63E78EFB" w14:textId="77777777" w:rsidTr="005E5D20">
        <w:trPr>
          <w:trHeight w:val="258"/>
        </w:trPr>
        <w:tc>
          <w:tcPr>
            <w:tcW w:w="860" w:type="dxa"/>
            <w:shd w:val="clear" w:color="auto" w:fill="FFFF00"/>
          </w:tcPr>
          <w:p w14:paraId="4D937DF4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2.700</w:t>
            </w:r>
          </w:p>
        </w:tc>
        <w:tc>
          <w:tcPr>
            <w:tcW w:w="7662" w:type="dxa"/>
            <w:shd w:val="clear" w:color="auto" w:fill="FFFF00"/>
          </w:tcPr>
          <w:p w14:paraId="2E53DC06" w14:textId="7145966D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 xml:space="preserve">RESTOS A PAGAR PROCESSADOS - PAGAMENTO </w:t>
            </w:r>
            <w:r w:rsidR="005E5D20">
              <w:t>–</w:t>
            </w:r>
            <w:r>
              <w:t xml:space="preserve">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622C989C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F53E1E3" w14:textId="77777777">
        <w:trPr>
          <w:trHeight w:val="536"/>
        </w:trPr>
        <w:tc>
          <w:tcPr>
            <w:tcW w:w="860" w:type="dxa"/>
          </w:tcPr>
          <w:p w14:paraId="45652C1E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2.701</w:t>
            </w:r>
          </w:p>
        </w:tc>
        <w:tc>
          <w:tcPr>
            <w:tcW w:w="7662" w:type="dxa"/>
          </w:tcPr>
          <w:p w14:paraId="555A5B2E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0668DD3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DIRETA - ART 24, I DA LEI 8666/93</w:t>
            </w:r>
          </w:p>
        </w:tc>
        <w:tc>
          <w:tcPr>
            <w:tcW w:w="2372" w:type="dxa"/>
          </w:tcPr>
          <w:p w14:paraId="7FFB30DD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28E7CB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200D6DAD" w14:textId="77777777" w:rsidR="00647F2E" w:rsidRDefault="00647F2E">
      <w:pPr>
        <w:spacing w:line="241" w:lineRule="exact"/>
        <w:jc w:val="center"/>
        <w:sectPr w:rsidR="00647F2E" w:rsidSect="00070BAB">
          <w:pgSz w:w="11900" w:h="16850"/>
          <w:pgMar w:top="1400" w:right="220" w:bottom="920" w:left="500" w:header="0" w:footer="738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67F74CC" w14:textId="77777777">
        <w:trPr>
          <w:trHeight w:val="537"/>
        </w:trPr>
        <w:tc>
          <w:tcPr>
            <w:tcW w:w="860" w:type="dxa"/>
          </w:tcPr>
          <w:p w14:paraId="3E353FC5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lastRenderedPageBreak/>
              <w:t>2.702</w:t>
            </w:r>
          </w:p>
        </w:tc>
        <w:tc>
          <w:tcPr>
            <w:tcW w:w="7662" w:type="dxa"/>
          </w:tcPr>
          <w:p w14:paraId="1BDC2BB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688568A3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DIRETA - ART 24, II DA LEI 8666/93</w:t>
            </w:r>
          </w:p>
        </w:tc>
        <w:tc>
          <w:tcPr>
            <w:tcW w:w="2372" w:type="dxa"/>
          </w:tcPr>
          <w:p w14:paraId="610C23A8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29C0DA32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CFCE6A2" w14:textId="77777777">
        <w:trPr>
          <w:trHeight w:val="536"/>
        </w:trPr>
        <w:tc>
          <w:tcPr>
            <w:tcW w:w="860" w:type="dxa"/>
          </w:tcPr>
          <w:p w14:paraId="42B09EA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2.703</w:t>
            </w:r>
          </w:p>
        </w:tc>
        <w:tc>
          <w:tcPr>
            <w:tcW w:w="7662" w:type="dxa"/>
          </w:tcPr>
          <w:p w14:paraId="0CC2959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REMUNERAÇÃO</w:t>
            </w:r>
          </w:p>
          <w:p w14:paraId="1FF20C3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 PESSOAL</w:t>
            </w:r>
          </w:p>
        </w:tc>
        <w:tc>
          <w:tcPr>
            <w:tcW w:w="2372" w:type="dxa"/>
          </w:tcPr>
          <w:p w14:paraId="23CC4B17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6F697D68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48154278" w14:textId="77777777">
        <w:trPr>
          <w:trHeight w:val="536"/>
        </w:trPr>
        <w:tc>
          <w:tcPr>
            <w:tcW w:w="860" w:type="dxa"/>
          </w:tcPr>
          <w:p w14:paraId="4D28A566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2.704</w:t>
            </w:r>
          </w:p>
        </w:tc>
        <w:tc>
          <w:tcPr>
            <w:tcW w:w="7662" w:type="dxa"/>
          </w:tcPr>
          <w:p w14:paraId="2B5E1E03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- PAGAMENTO - DEMAIS</w:t>
            </w:r>
          </w:p>
          <w:p w14:paraId="54B2186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4F5F13EA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0D8BD273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04436A4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1D50CCEB" w14:textId="2DDFF4DB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</w:t>
            </w:r>
            <w:r>
              <w:t>5</w:t>
            </w:r>
          </w:p>
        </w:tc>
        <w:tc>
          <w:tcPr>
            <w:tcW w:w="7662" w:type="dxa"/>
            <w:shd w:val="clear" w:color="auto" w:fill="FFFF00"/>
          </w:tcPr>
          <w:p w14:paraId="3FD224F8" w14:textId="6505A0A6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RESTOS A PAGAR PROCESSADOS - PAGAMENTO 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7BE11083" w14:textId="2A6BF0EC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150B5C0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518511BB" w14:textId="27440DEE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</w:t>
            </w:r>
            <w:r>
              <w:t>6</w:t>
            </w:r>
          </w:p>
        </w:tc>
        <w:tc>
          <w:tcPr>
            <w:tcW w:w="7662" w:type="dxa"/>
            <w:shd w:val="clear" w:color="auto" w:fill="FFFF00"/>
          </w:tcPr>
          <w:p w14:paraId="2E2898F8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790616A9" w14:textId="6FABB4A0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DIRETA - ART </w:t>
            </w:r>
            <w:r>
              <w:t>75</w:t>
            </w:r>
            <w:r>
              <w:t>, I DA LEI</w:t>
            </w:r>
            <w:r>
              <w:t xml:space="preserve">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79A04887" w14:textId="5022ECCA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307558D9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59EFFAA7" w14:textId="72D3761A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2.70</w:t>
            </w:r>
            <w:r>
              <w:t>7</w:t>
            </w:r>
          </w:p>
        </w:tc>
        <w:tc>
          <w:tcPr>
            <w:tcW w:w="7662" w:type="dxa"/>
            <w:shd w:val="clear" w:color="auto" w:fill="FFFF00"/>
          </w:tcPr>
          <w:p w14:paraId="1BC57C68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PROCESSADOS - PAGAMENTO - C/ AQUISIÇÃO</w:t>
            </w:r>
          </w:p>
          <w:p w14:paraId="666FAE75" w14:textId="5B2374D8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DIRETA - ART </w:t>
            </w:r>
            <w:r>
              <w:t>75</w:t>
            </w:r>
            <w:r>
              <w:t>, II DA LEI 14.133/21</w:t>
            </w:r>
          </w:p>
        </w:tc>
        <w:tc>
          <w:tcPr>
            <w:tcW w:w="2372" w:type="dxa"/>
            <w:shd w:val="clear" w:color="auto" w:fill="FFFF00"/>
            <w:vAlign w:val="center"/>
          </w:tcPr>
          <w:p w14:paraId="6584BDE1" w14:textId="592F9838" w:rsidR="005E5D20" w:rsidRDefault="005E5D20" w:rsidP="005E5D20">
            <w:pPr>
              <w:pStyle w:val="TableParagraph"/>
              <w:spacing w:before="11"/>
              <w:jc w:val="right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72A3D460" w14:textId="77777777" w:rsidR="00647F2E" w:rsidRDefault="00647F2E">
      <w:pPr>
        <w:pStyle w:val="Corpodetexto"/>
        <w:spacing w:before="4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398AE27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75E77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XIX - PAGAMENTO DE RESTOS A PAGAR NÃO PROCESSADOS</w:t>
            </w:r>
          </w:p>
        </w:tc>
        <w:tc>
          <w:tcPr>
            <w:tcW w:w="2372" w:type="dxa"/>
          </w:tcPr>
          <w:p w14:paraId="258FAAD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4A01FE4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635DD7AC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2.800</w:t>
            </w:r>
          </w:p>
        </w:tc>
        <w:tc>
          <w:tcPr>
            <w:tcW w:w="7662" w:type="dxa"/>
            <w:shd w:val="clear" w:color="auto" w:fill="FFFF00"/>
          </w:tcPr>
          <w:p w14:paraId="2227C298" w14:textId="70EA2AC2" w:rsidR="00647F2E" w:rsidRDefault="00C3641E">
            <w:pPr>
              <w:pStyle w:val="TableParagraph"/>
              <w:spacing w:before="139"/>
              <w:ind w:left="40"/>
            </w:pPr>
            <w:r>
              <w:t xml:space="preserve">RESTOS A PAGAR NÃO PROCESSADOS - PAGAMENTO </w:t>
            </w:r>
            <w:r w:rsidR="005E5D20">
              <w:t>–</w:t>
            </w:r>
            <w:r>
              <w:t xml:space="preserve"> LICITAÇÕES</w:t>
            </w:r>
            <w:r w:rsidR="005E5D20">
              <w:t xml:space="preserve"> – LEI 8666/93</w:t>
            </w:r>
          </w:p>
        </w:tc>
        <w:tc>
          <w:tcPr>
            <w:tcW w:w="2372" w:type="dxa"/>
            <w:shd w:val="clear" w:color="auto" w:fill="FFFF00"/>
          </w:tcPr>
          <w:p w14:paraId="6A610447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26EE0770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6B646219" w14:textId="77777777">
        <w:trPr>
          <w:trHeight w:val="536"/>
        </w:trPr>
        <w:tc>
          <w:tcPr>
            <w:tcW w:w="860" w:type="dxa"/>
          </w:tcPr>
          <w:p w14:paraId="5DF43D40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2.801</w:t>
            </w:r>
          </w:p>
        </w:tc>
        <w:tc>
          <w:tcPr>
            <w:tcW w:w="7662" w:type="dxa"/>
          </w:tcPr>
          <w:p w14:paraId="7DDEAEC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62E3925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 DA LEI 8666/93</w:t>
            </w:r>
          </w:p>
        </w:tc>
        <w:tc>
          <w:tcPr>
            <w:tcW w:w="2372" w:type="dxa"/>
          </w:tcPr>
          <w:p w14:paraId="4F71ADE8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57296DC1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087EE87F" w14:textId="77777777">
        <w:trPr>
          <w:trHeight w:val="537"/>
        </w:trPr>
        <w:tc>
          <w:tcPr>
            <w:tcW w:w="860" w:type="dxa"/>
          </w:tcPr>
          <w:p w14:paraId="051442E2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2.802</w:t>
            </w:r>
          </w:p>
        </w:tc>
        <w:tc>
          <w:tcPr>
            <w:tcW w:w="7662" w:type="dxa"/>
          </w:tcPr>
          <w:p w14:paraId="75569DD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16F2DEE3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AQUISIÇÃO DIRETA - ART 24, II DA LEI 8666/93</w:t>
            </w:r>
          </w:p>
        </w:tc>
        <w:tc>
          <w:tcPr>
            <w:tcW w:w="2372" w:type="dxa"/>
          </w:tcPr>
          <w:p w14:paraId="7E5D55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DA7C6B5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3542818" w14:textId="77777777">
        <w:trPr>
          <w:trHeight w:val="536"/>
        </w:trPr>
        <w:tc>
          <w:tcPr>
            <w:tcW w:w="860" w:type="dxa"/>
          </w:tcPr>
          <w:p w14:paraId="07AA0258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2.803</w:t>
            </w:r>
          </w:p>
        </w:tc>
        <w:tc>
          <w:tcPr>
            <w:tcW w:w="7662" w:type="dxa"/>
          </w:tcPr>
          <w:p w14:paraId="202891E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</w:t>
            </w:r>
          </w:p>
          <w:p w14:paraId="4F72440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REMUNERAÇÃO DE PESSOAL</w:t>
            </w:r>
          </w:p>
        </w:tc>
        <w:tc>
          <w:tcPr>
            <w:tcW w:w="2372" w:type="dxa"/>
          </w:tcPr>
          <w:p w14:paraId="6DA7A238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53071F9A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5B509F4" w14:textId="77777777">
        <w:trPr>
          <w:trHeight w:val="536"/>
        </w:trPr>
        <w:tc>
          <w:tcPr>
            <w:tcW w:w="860" w:type="dxa"/>
          </w:tcPr>
          <w:p w14:paraId="5E92EFB1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2.804</w:t>
            </w:r>
          </w:p>
        </w:tc>
        <w:tc>
          <w:tcPr>
            <w:tcW w:w="7662" w:type="dxa"/>
          </w:tcPr>
          <w:p w14:paraId="4602446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- PAGAMENTO - DEMAIS</w:t>
            </w:r>
          </w:p>
          <w:p w14:paraId="6005E001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DESPESAS</w:t>
            </w:r>
          </w:p>
        </w:tc>
        <w:tc>
          <w:tcPr>
            <w:tcW w:w="2372" w:type="dxa"/>
          </w:tcPr>
          <w:p w14:paraId="5C6F6AFE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396869F1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5E5D20" w14:paraId="1F3B93ED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23B0BEBE" w14:textId="32B085CD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</w:t>
            </w:r>
            <w:r>
              <w:t>5</w:t>
            </w:r>
          </w:p>
        </w:tc>
        <w:tc>
          <w:tcPr>
            <w:tcW w:w="7662" w:type="dxa"/>
            <w:shd w:val="clear" w:color="auto" w:fill="FFFF00"/>
          </w:tcPr>
          <w:p w14:paraId="4E923BB7" w14:textId="57B7006F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RESTOS A PAGAR NÃO PROCESSADOS - PAGAMENTO – LICITAÇÕES – LEI </w:t>
            </w:r>
            <w:r>
              <w:t>14.133/21</w:t>
            </w:r>
          </w:p>
        </w:tc>
        <w:tc>
          <w:tcPr>
            <w:tcW w:w="2372" w:type="dxa"/>
            <w:shd w:val="clear" w:color="auto" w:fill="FFFF00"/>
          </w:tcPr>
          <w:p w14:paraId="5B09BA43" w14:textId="0A4E6BC2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1F98471E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009A49BF" w14:textId="484BC94C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</w:t>
            </w:r>
            <w:r>
              <w:t>6</w:t>
            </w:r>
          </w:p>
        </w:tc>
        <w:tc>
          <w:tcPr>
            <w:tcW w:w="7662" w:type="dxa"/>
            <w:shd w:val="clear" w:color="auto" w:fill="FFFF00"/>
          </w:tcPr>
          <w:p w14:paraId="7FED6222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3A0BE773" w14:textId="02782FCF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AQUISIÇÃO DIRETA - ART </w:t>
            </w:r>
            <w:r>
              <w:t>75</w:t>
            </w:r>
            <w:r>
              <w:t>, I DA LEI 14.133/21</w:t>
            </w:r>
          </w:p>
        </w:tc>
        <w:tc>
          <w:tcPr>
            <w:tcW w:w="2372" w:type="dxa"/>
            <w:shd w:val="clear" w:color="auto" w:fill="FFFF00"/>
          </w:tcPr>
          <w:p w14:paraId="75BAF00E" w14:textId="7654171D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  <w:tr w:rsidR="005E5D20" w14:paraId="646EF003" w14:textId="77777777" w:rsidTr="005E5D20">
        <w:trPr>
          <w:trHeight w:val="536"/>
        </w:trPr>
        <w:tc>
          <w:tcPr>
            <w:tcW w:w="860" w:type="dxa"/>
            <w:shd w:val="clear" w:color="auto" w:fill="FFFF00"/>
          </w:tcPr>
          <w:p w14:paraId="35C524D1" w14:textId="3CEB0467" w:rsidR="005E5D20" w:rsidRDefault="005E5D20" w:rsidP="005E5D20">
            <w:pPr>
              <w:pStyle w:val="TableParagraph"/>
              <w:spacing w:before="139"/>
              <w:ind w:right="33"/>
              <w:jc w:val="right"/>
            </w:pPr>
            <w:r>
              <w:t>2.80</w:t>
            </w:r>
            <w:r>
              <w:t>7</w:t>
            </w:r>
          </w:p>
        </w:tc>
        <w:tc>
          <w:tcPr>
            <w:tcW w:w="7662" w:type="dxa"/>
            <w:shd w:val="clear" w:color="auto" w:fill="FFFF00"/>
          </w:tcPr>
          <w:p w14:paraId="282E3AEE" w14:textId="77777777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>RESTOS A PAGAR NÃO PROCESSADOS - PAGAMENTO - C/</w:t>
            </w:r>
          </w:p>
          <w:p w14:paraId="672240F6" w14:textId="2A25E9DB" w:rsidR="005E5D20" w:rsidRDefault="005E5D20" w:rsidP="005E5D20">
            <w:pPr>
              <w:pStyle w:val="TableParagraph"/>
              <w:spacing w:line="253" w:lineRule="exact"/>
              <w:ind w:left="40"/>
            </w:pPr>
            <w:r>
              <w:t xml:space="preserve">AQUISIÇÃO DIRETA </w:t>
            </w:r>
            <w:r>
              <w:t>–</w:t>
            </w:r>
            <w:r>
              <w:t xml:space="preserve"> ART</w:t>
            </w:r>
            <w:r>
              <w:t xml:space="preserve"> 75</w:t>
            </w:r>
            <w:r>
              <w:t>, II DA LEI 14.133/21</w:t>
            </w:r>
          </w:p>
        </w:tc>
        <w:tc>
          <w:tcPr>
            <w:tcW w:w="2372" w:type="dxa"/>
            <w:shd w:val="clear" w:color="auto" w:fill="FFFF00"/>
          </w:tcPr>
          <w:p w14:paraId="282311CF" w14:textId="38F672EC" w:rsidR="005E5D20" w:rsidRDefault="005E5D20" w:rsidP="005E5D20">
            <w:pPr>
              <w:pStyle w:val="TableParagraph"/>
              <w:spacing w:before="11"/>
              <w:rPr>
                <w:rFonts w:ascii="Times New Roman"/>
                <w:sz w:val="23"/>
              </w:rPr>
            </w:pPr>
            <w:r>
              <w:t>Natureza da Despesa</w:t>
            </w:r>
          </w:p>
        </w:tc>
      </w:tr>
    </w:tbl>
    <w:p w14:paraId="3D4BD9D1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21EFEA4A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749462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0BFBD7AD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 - RECEITA E DESPESA EXTRAORÇAMENTÁRIA</w:t>
            </w:r>
          </w:p>
        </w:tc>
        <w:tc>
          <w:tcPr>
            <w:tcW w:w="2372" w:type="dxa"/>
          </w:tcPr>
          <w:p w14:paraId="578DC39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0C75E63" w14:textId="77777777">
        <w:trPr>
          <w:trHeight w:val="258"/>
        </w:trPr>
        <w:tc>
          <w:tcPr>
            <w:tcW w:w="860" w:type="dxa"/>
          </w:tcPr>
          <w:p w14:paraId="7B976803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2.850</w:t>
            </w:r>
          </w:p>
        </w:tc>
        <w:tc>
          <w:tcPr>
            <w:tcW w:w="7662" w:type="dxa"/>
          </w:tcPr>
          <w:p w14:paraId="7A7E3299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RECEITA EXTRAORÇAMENTÁRIA</w:t>
            </w:r>
          </w:p>
        </w:tc>
        <w:tc>
          <w:tcPr>
            <w:tcW w:w="2372" w:type="dxa"/>
          </w:tcPr>
          <w:p w14:paraId="56680CFE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A779EDC" w14:textId="77777777">
        <w:trPr>
          <w:trHeight w:val="258"/>
        </w:trPr>
        <w:tc>
          <w:tcPr>
            <w:tcW w:w="860" w:type="dxa"/>
          </w:tcPr>
          <w:p w14:paraId="2B7CEE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2.900</w:t>
            </w:r>
          </w:p>
        </w:tc>
        <w:tc>
          <w:tcPr>
            <w:tcW w:w="7662" w:type="dxa"/>
          </w:tcPr>
          <w:p w14:paraId="72CF075E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DESPESA EXTRAORÇAMENTÁRIA</w:t>
            </w:r>
          </w:p>
        </w:tc>
        <w:tc>
          <w:tcPr>
            <w:tcW w:w="2372" w:type="dxa"/>
          </w:tcPr>
          <w:p w14:paraId="0B5A839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4A1637B0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3A995A35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16325A4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 xml:space="preserve">XXI - </w:t>
            </w:r>
            <w:r>
              <w:rPr>
                <w:b/>
                <w:spacing w:val="-4"/>
              </w:rPr>
              <w:t xml:space="preserve">TRANSFERÊNCIAS </w:t>
            </w:r>
            <w:r>
              <w:rPr>
                <w:b/>
                <w:spacing w:val="-6"/>
              </w:rPr>
              <w:t xml:space="preserve">FINANCEIRAS </w:t>
            </w:r>
            <w:r>
              <w:rPr>
                <w:b/>
              </w:rPr>
              <w:t>ENTRE ENTES DA MESMA ESFERA DE G</w:t>
            </w:r>
          </w:p>
        </w:tc>
        <w:tc>
          <w:tcPr>
            <w:tcW w:w="2372" w:type="dxa"/>
          </w:tcPr>
          <w:p w14:paraId="63A7E216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2C7E7844" w14:textId="77777777">
        <w:trPr>
          <w:trHeight w:val="537"/>
        </w:trPr>
        <w:tc>
          <w:tcPr>
            <w:tcW w:w="860" w:type="dxa"/>
          </w:tcPr>
          <w:p w14:paraId="28267288" w14:textId="77777777" w:rsidR="00647F2E" w:rsidRDefault="00C3641E">
            <w:pPr>
              <w:pStyle w:val="TableParagraph"/>
              <w:spacing w:before="139"/>
              <w:ind w:left="251"/>
            </w:pPr>
            <w:r>
              <w:t>2.950</w:t>
            </w:r>
          </w:p>
        </w:tc>
        <w:tc>
          <w:tcPr>
            <w:tcW w:w="7662" w:type="dxa"/>
          </w:tcPr>
          <w:p w14:paraId="660485A0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TRANSFERÊNCIAS FINANCEIRAS CONCEDIDAS A ÓRGÃOS</w:t>
            </w:r>
          </w:p>
          <w:p w14:paraId="56872A22" w14:textId="77777777" w:rsidR="00647F2E" w:rsidRDefault="00C3641E">
            <w:pPr>
              <w:pStyle w:val="TableParagraph"/>
              <w:spacing w:before="26" w:line="239" w:lineRule="exact"/>
              <w:ind w:left="40"/>
            </w:pPr>
            <w:r>
              <w:t>DIFERENTES NA MESMA ESFERA DE GOVERNO</w:t>
            </w:r>
          </w:p>
        </w:tc>
        <w:tc>
          <w:tcPr>
            <w:tcW w:w="2372" w:type="dxa"/>
          </w:tcPr>
          <w:p w14:paraId="1A68407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0AD88A6B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3042E9D0" w14:textId="77777777" w:rsidR="00647F2E" w:rsidRDefault="00647F2E">
      <w:pPr>
        <w:pStyle w:val="Corpodetexto"/>
        <w:spacing w:before="8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D280A5C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12109A3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 - INSCRIÇÃO EM CONTA DE RESTOS A PAGAR</w:t>
            </w:r>
          </w:p>
        </w:tc>
        <w:tc>
          <w:tcPr>
            <w:tcW w:w="2372" w:type="dxa"/>
          </w:tcPr>
          <w:p w14:paraId="21F91F0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BE83AF1" w14:textId="77777777">
        <w:trPr>
          <w:trHeight w:val="258"/>
        </w:trPr>
        <w:tc>
          <w:tcPr>
            <w:tcW w:w="860" w:type="dxa"/>
          </w:tcPr>
          <w:p w14:paraId="34225BD1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3.000</w:t>
            </w:r>
          </w:p>
        </w:tc>
        <w:tc>
          <w:tcPr>
            <w:tcW w:w="7662" w:type="dxa"/>
          </w:tcPr>
          <w:p w14:paraId="25292616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36A6E692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0DDAC2" w14:textId="77777777">
        <w:trPr>
          <w:trHeight w:val="258"/>
        </w:trPr>
        <w:tc>
          <w:tcPr>
            <w:tcW w:w="860" w:type="dxa"/>
          </w:tcPr>
          <w:p w14:paraId="572A097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3.001</w:t>
            </w:r>
          </w:p>
        </w:tc>
        <w:tc>
          <w:tcPr>
            <w:tcW w:w="7662" w:type="dxa"/>
          </w:tcPr>
          <w:p w14:paraId="02B9F2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32A72A48" w14:textId="77777777" w:rsidR="00647F2E" w:rsidRDefault="00C3641E">
            <w:pPr>
              <w:pStyle w:val="TableParagraph"/>
              <w:spacing w:line="238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788E23B5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EE26998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FFCD1C8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XXIII - RECEITA NÃO REALIZADA</w:t>
            </w:r>
          </w:p>
        </w:tc>
        <w:tc>
          <w:tcPr>
            <w:tcW w:w="2372" w:type="dxa"/>
          </w:tcPr>
          <w:p w14:paraId="2108EFC0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AD95C59" w14:textId="77777777">
        <w:trPr>
          <w:trHeight w:val="258"/>
        </w:trPr>
        <w:tc>
          <w:tcPr>
            <w:tcW w:w="860" w:type="dxa"/>
          </w:tcPr>
          <w:p w14:paraId="7EF9EC0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3.010</w:t>
            </w:r>
          </w:p>
        </w:tc>
        <w:tc>
          <w:tcPr>
            <w:tcW w:w="7662" w:type="dxa"/>
          </w:tcPr>
          <w:p w14:paraId="54E15DB4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RECEITA PREVISTA E NÃO REALIZADA</w:t>
            </w:r>
          </w:p>
        </w:tc>
        <w:tc>
          <w:tcPr>
            <w:tcW w:w="2372" w:type="dxa"/>
          </w:tcPr>
          <w:p w14:paraId="64D4980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05A3315D" w14:textId="77777777">
        <w:trPr>
          <w:trHeight w:val="536"/>
        </w:trPr>
        <w:tc>
          <w:tcPr>
            <w:tcW w:w="860" w:type="dxa"/>
          </w:tcPr>
          <w:p w14:paraId="0FB89C53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3.011</w:t>
            </w:r>
          </w:p>
        </w:tc>
        <w:tc>
          <w:tcPr>
            <w:tcW w:w="7662" w:type="dxa"/>
          </w:tcPr>
          <w:p w14:paraId="3851D566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DEDUÇÃO DA RECEITA PREVISTA E NÃO</w:t>
            </w:r>
          </w:p>
          <w:p w14:paraId="36747B34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REALIZADA</w:t>
            </w:r>
          </w:p>
        </w:tc>
        <w:tc>
          <w:tcPr>
            <w:tcW w:w="2372" w:type="dxa"/>
          </w:tcPr>
          <w:p w14:paraId="2DA748DE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4EFE7B1" w14:textId="77777777">
        <w:trPr>
          <w:trHeight w:val="258"/>
        </w:trPr>
        <w:tc>
          <w:tcPr>
            <w:tcW w:w="860" w:type="dxa"/>
          </w:tcPr>
          <w:p w14:paraId="60A95F8D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3.012</w:t>
            </w:r>
          </w:p>
        </w:tc>
        <w:tc>
          <w:tcPr>
            <w:tcW w:w="7662" w:type="dxa"/>
          </w:tcPr>
          <w:p w14:paraId="5CC388DA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ANULAÇÃO DA PREVISÃO DA RECEITA</w:t>
            </w:r>
          </w:p>
        </w:tc>
        <w:tc>
          <w:tcPr>
            <w:tcW w:w="2372" w:type="dxa"/>
          </w:tcPr>
          <w:p w14:paraId="5465EAD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2984F1C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081FCEE6" w14:textId="77777777" w:rsidR="00647F2E" w:rsidRDefault="00647F2E">
      <w:pPr>
        <w:pStyle w:val="Corpodetexto"/>
        <w:spacing w:before="6" w:after="1"/>
        <w:rPr>
          <w:rFonts w:ascii="Times New Roman"/>
          <w:sz w:val="26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1AB1B9A6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7510C58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XXIV- RECEITA REALIZADA</w:t>
            </w:r>
          </w:p>
        </w:tc>
        <w:tc>
          <w:tcPr>
            <w:tcW w:w="2372" w:type="dxa"/>
          </w:tcPr>
          <w:p w14:paraId="0B536E0E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75F7F959" w14:textId="77777777">
        <w:trPr>
          <w:trHeight w:val="258"/>
        </w:trPr>
        <w:tc>
          <w:tcPr>
            <w:tcW w:w="860" w:type="dxa"/>
          </w:tcPr>
          <w:p w14:paraId="2F2BCF60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3.020</w:t>
            </w:r>
          </w:p>
        </w:tc>
        <w:tc>
          <w:tcPr>
            <w:tcW w:w="7662" w:type="dxa"/>
          </w:tcPr>
          <w:p w14:paraId="3EBF66F3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 RECEITA REALIZADA</w:t>
            </w:r>
          </w:p>
        </w:tc>
        <w:tc>
          <w:tcPr>
            <w:tcW w:w="2372" w:type="dxa"/>
          </w:tcPr>
          <w:p w14:paraId="4FDD4048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2738EF" w14:textId="77777777">
        <w:trPr>
          <w:trHeight w:val="258"/>
        </w:trPr>
        <w:tc>
          <w:tcPr>
            <w:tcW w:w="860" w:type="dxa"/>
          </w:tcPr>
          <w:p w14:paraId="4525BA73" w14:textId="77777777" w:rsidR="00647F2E" w:rsidRDefault="00C3641E">
            <w:pPr>
              <w:pStyle w:val="TableParagraph"/>
              <w:spacing w:before="4" w:line="234" w:lineRule="exact"/>
              <w:ind w:right="33"/>
              <w:jc w:val="right"/>
            </w:pPr>
            <w:r>
              <w:t>3.021</w:t>
            </w:r>
          </w:p>
        </w:tc>
        <w:tc>
          <w:tcPr>
            <w:tcW w:w="7662" w:type="dxa"/>
          </w:tcPr>
          <w:p w14:paraId="536EB600" w14:textId="77777777" w:rsidR="00647F2E" w:rsidRDefault="00C3641E">
            <w:pPr>
              <w:pStyle w:val="TableParagraph"/>
              <w:spacing w:before="4" w:line="234" w:lineRule="exact"/>
              <w:ind w:left="40"/>
            </w:pPr>
            <w:r>
              <w:t>ENCERRAMENTO DAS DEDUÇÕES DA RECEITA REALIZADA</w:t>
            </w:r>
          </w:p>
        </w:tc>
        <w:tc>
          <w:tcPr>
            <w:tcW w:w="2372" w:type="dxa"/>
          </w:tcPr>
          <w:p w14:paraId="5949113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2C0189D" w14:textId="77777777" w:rsidR="00647F2E" w:rsidRPr="00D2285D" w:rsidRDefault="00647F2E">
      <w:pPr>
        <w:pStyle w:val="Corpodetexto"/>
        <w:spacing w:after="1"/>
        <w:rPr>
          <w:rFonts w:ascii="Times New Roman"/>
          <w:lang w:val="pt-BR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67AC435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4E7D3F89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 - ENCERRAMENTO DE RESTOS A PAGAR</w:t>
            </w:r>
          </w:p>
        </w:tc>
        <w:tc>
          <w:tcPr>
            <w:tcW w:w="2372" w:type="dxa"/>
          </w:tcPr>
          <w:p w14:paraId="35FB586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44DA08CD" w14:textId="77777777">
        <w:trPr>
          <w:trHeight w:val="536"/>
        </w:trPr>
        <w:tc>
          <w:tcPr>
            <w:tcW w:w="860" w:type="dxa"/>
          </w:tcPr>
          <w:p w14:paraId="2EC5CA7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3.030</w:t>
            </w:r>
          </w:p>
        </w:tc>
        <w:tc>
          <w:tcPr>
            <w:tcW w:w="7662" w:type="dxa"/>
          </w:tcPr>
          <w:p w14:paraId="74F6282D" w14:textId="77777777" w:rsidR="00647F2E" w:rsidRDefault="00C3641E">
            <w:pPr>
              <w:pStyle w:val="TableParagraph"/>
              <w:spacing w:before="139"/>
              <w:ind w:left="40"/>
            </w:pPr>
            <w:r>
              <w:t>ENCERRAMENTO DE RESTOS A PAGAR NÃO PROCESSADOS PAGOS</w:t>
            </w:r>
          </w:p>
        </w:tc>
        <w:tc>
          <w:tcPr>
            <w:tcW w:w="2372" w:type="dxa"/>
          </w:tcPr>
          <w:p w14:paraId="22702F7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715D91C" w14:textId="77777777">
        <w:trPr>
          <w:trHeight w:val="536"/>
        </w:trPr>
        <w:tc>
          <w:tcPr>
            <w:tcW w:w="860" w:type="dxa"/>
          </w:tcPr>
          <w:p w14:paraId="7B908420" w14:textId="77777777" w:rsidR="00647F2E" w:rsidRDefault="00C3641E">
            <w:pPr>
              <w:pStyle w:val="TableParagraph"/>
              <w:spacing w:before="138"/>
              <w:ind w:right="33"/>
              <w:jc w:val="right"/>
            </w:pPr>
            <w:r>
              <w:t>3.031</w:t>
            </w:r>
          </w:p>
        </w:tc>
        <w:tc>
          <w:tcPr>
            <w:tcW w:w="7662" w:type="dxa"/>
          </w:tcPr>
          <w:p w14:paraId="7229AFC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4449D570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5F8E09AB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5A21A011" w14:textId="77777777">
        <w:trPr>
          <w:trHeight w:val="536"/>
        </w:trPr>
        <w:tc>
          <w:tcPr>
            <w:tcW w:w="860" w:type="dxa"/>
          </w:tcPr>
          <w:p w14:paraId="0D9C2E3B" w14:textId="3DDBC99F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3.032</w:t>
            </w:r>
          </w:p>
        </w:tc>
        <w:tc>
          <w:tcPr>
            <w:tcW w:w="7662" w:type="dxa"/>
          </w:tcPr>
          <w:p w14:paraId="33D2C050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</w:p>
          <w:p w14:paraId="3BA646E7" w14:textId="372897F4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LIQUIDADOS – INSCRITOS NO EXERCÍCIO ANTERIOR</w:t>
            </w:r>
          </w:p>
        </w:tc>
        <w:tc>
          <w:tcPr>
            <w:tcW w:w="2372" w:type="dxa"/>
          </w:tcPr>
          <w:p w14:paraId="74FAF1F8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0E60E482" w14:textId="77777777">
        <w:trPr>
          <w:trHeight w:val="536"/>
        </w:trPr>
        <w:tc>
          <w:tcPr>
            <w:tcW w:w="860" w:type="dxa"/>
          </w:tcPr>
          <w:p w14:paraId="72A20B8E" w14:textId="2B5A2BC8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3.033</w:t>
            </w:r>
          </w:p>
        </w:tc>
        <w:tc>
          <w:tcPr>
            <w:tcW w:w="7662" w:type="dxa"/>
          </w:tcPr>
          <w:p w14:paraId="3D4E5DB7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NÃO PROCESSADOS</w:t>
            </w:r>
            <w:r>
              <w:rPr>
                <w:spacing w:val="60"/>
              </w:rPr>
              <w:t xml:space="preserve"> </w:t>
            </w:r>
            <w:r>
              <w:t>-</w:t>
            </w:r>
          </w:p>
          <w:p w14:paraId="4DA248BC" w14:textId="026E08F4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INSCRITOS</w:t>
            </w:r>
          </w:p>
        </w:tc>
        <w:tc>
          <w:tcPr>
            <w:tcW w:w="2372" w:type="dxa"/>
          </w:tcPr>
          <w:p w14:paraId="65CD41C4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49407F78" w14:textId="77777777">
        <w:trPr>
          <w:trHeight w:val="536"/>
        </w:trPr>
        <w:tc>
          <w:tcPr>
            <w:tcW w:w="860" w:type="dxa"/>
          </w:tcPr>
          <w:p w14:paraId="21A3D8E6" w14:textId="525A3974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3.034</w:t>
            </w:r>
          </w:p>
        </w:tc>
        <w:tc>
          <w:tcPr>
            <w:tcW w:w="7662" w:type="dxa"/>
          </w:tcPr>
          <w:p w14:paraId="25C4A222" w14:textId="6A5AF58D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 PAGOS</w:t>
            </w:r>
          </w:p>
        </w:tc>
        <w:tc>
          <w:tcPr>
            <w:tcW w:w="2372" w:type="dxa"/>
          </w:tcPr>
          <w:p w14:paraId="038CBD22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40F919E1" w14:textId="77777777">
        <w:trPr>
          <w:trHeight w:val="536"/>
        </w:trPr>
        <w:tc>
          <w:tcPr>
            <w:tcW w:w="860" w:type="dxa"/>
          </w:tcPr>
          <w:p w14:paraId="6EAC722C" w14:textId="3E8B0DF8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3.035</w:t>
            </w:r>
          </w:p>
        </w:tc>
        <w:tc>
          <w:tcPr>
            <w:tcW w:w="7662" w:type="dxa"/>
          </w:tcPr>
          <w:p w14:paraId="77A3C493" w14:textId="77777777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</w:t>
            </w:r>
          </w:p>
          <w:p w14:paraId="68A4E9FC" w14:textId="60B9214E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CANCELADOS</w:t>
            </w:r>
          </w:p>
        </w:tc>
        <w:tc>
          <w:tcPr>
            <w:tcW w:w="2372" w:type="dxa"/>
          </w:tcPr>
          <w:p w14:paraId="19B146E2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  <w:tr w:rsidR="00D2285D" w14:paraId="710638D5" w14:textId="77777777">
        <w:trPr>
          <w:trHeight w:val="536"/>
        </w:trPr>
        <w:tc>
          <w:tcPr>
            <w:tcW w:w="860" w:type="dxa"/>
          </w:tcPr>
          <w:p w14:paraId="0D78CD1F" w14:textId="393F8860" w:rsidR="00D2285D" w:rsidRDefault="00D2285D" w:rsidP="00D2285D">
            <w:pPr>
              <w:pStyle w:val="TableParagraph"/>
              <w:spacing w:before="138"/>
              <w:ind w:right="33"/>
              <w:jc w:val="right"/>
            </w:pPr>
            <w:r>
              <w:t>3.036</w:t>
            </w:r>
          </w:p>
        </w:tc>
        <w:tc>
          <w:tcPr>
            <w:tcW w:w="7662" w:type="dxa"/>
          </w:tcPr>
          <w:p w14:paraId="555F98F3" w14:textId="77777777" w:rsidR="00D2285D" w:rsidRDefault="00D2285D" w:rsidP="00D2285D">
            <w:pPr>
              <w:pStyle w:val="TableParagraph"/>
              <w:spacing w:before="6"/>
              <w:rPr>
                <w:rFonts w:ascii="Times New Roman"/>
                <w:sz w:val="23"/>
              </w:rPr>
            </w:pPr>
          </w:p>
          <w:p w14:paraId="6E61DD0D" w14:textId="4F7B8675" w:rsidR="00D2285D" w:rsidRDefault="00D2285D" w:rsidP="00D2285D">
            <w:pPr>
              <w:pStyle w:val="TableParagraph"/>
              <w:spacing w:line="253" w:lineRule="exact"/>
              <w:ind w:left="40"/>
            </w:pPr>
            <w:r>
              <w:t>ENCERRAMENTO DE RESTOS A PAGAR PROCESSADOS INSCRITOS</w:t>
            </w:r>
          </w:p>
        </w:tc>
        <w:tc>
          <w:tcPr>
            <w:tcW w:w="2372" w:type="dxa"/>
          </w:tcPr>
          <w:p w14:paraId="3B6A1DCE" w14:textId="77777777" w:rsidR="00D2285D" w:rsidRDefault="00D2285D" w:rsidP="00D2285D">
            <w:pPr>
              <w:pStyle w:val="TableParagraph"/>
              <w:rPr>
                <w:rFonts w:ascii="Times New Roman"/>
              </w:rPr>
            </w:pPr>
          </w:p>
        </w:tc>
      </w:tr>
    </w:tbl>
    <w:p w14:paraId="0EA8349C" w14:textId="77777777" w:rsidR="00647F2E" w:rsidRDefault="00647F2E">
      <w:pPr>
        <w:pStyle w:val="Corpodetexto"/>
        <w:spacing w:before="2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962E9C4" w14:textId="77777777">
        <w:trPr>
          <w:trHeight w:val="275"/>
        </w:trPr>
        <w:tc>
          <w:tcPr>
            <w:tcW w:w="8522" w:type="dxa"/>
            <w:gridSpan w:val="2"/>
            <w:shd w:val="clear" w:color="auto" w:fill="959595"/>
          </w:tcPr>
          <w:p w14:paraId="65F6EC75" w14:textId="09569C36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XXVI - DESPESA ATUALIZADA</w:t>
            </w:r>
          </w:p>
        </w:tc>
        <w:tc>
          <w:tcPr>
            <w:tcW w:w="2372" w:type="dxa"/>
          </w:tcPr>
          <w:p w14:paraId="4CDA2FA7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5938E285" w14:textId="77777777">
        <w:trPr>
          <w:trHeight w:val="536"/>
        </w:trPr>
        <w:tc>
          <w:tcPr>
            <w:tcW w:w="860" w:type="dxa"/>
          </w:tcPr>
          <w:p w14:paraId="12AEE4B7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3.040</w:t>
            </w:r>
          </w:p>
        </w:tc>
        <w:tc>
          <w:tcPr>
            <w:tcW w:w="7662" w:type="dxa"/>
          </w:tcPr>
          <w:p w14:paraId="5A88F22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DO CONTROLE DE DOTAÇÃO POR TIPO DE</w:t>
            </w:r>
          </w:p>
          <w:p w14:paraId="52BED2C7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CRÉDITO</w:t>
            </w:r>
          </w:p>
        </w:tc>
        <w:tc>
          <w:tcPr>
            <w:tcW w:w="2372" w:type="dxa"/>
          </w:tcPr>
          <w:p w14:paraId="7DA90BD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3882552B" w14:textId="77777777">
        <w:trPr>
          <w:trHeight w:val="259"/>
        </w:trPr>
        <w:tc>
          <w:tcPr>
            <w:tcW w:w="860" w:type="dxa"/>
          </w:tcPr>
          <w:p w14:paraId="7656DBDC" w14:textId="77777777" w:rsidR="00647F2E" w:rsidRDefault="00C3641E">
            <w:pPr>
              <w:pStyle w:val="TableParagraph"/>
              <w:spacing w:before="2" w:line="237" w:lineRule="exact"/>
              <w:ind w:right="33"/>
              <w:jc w:val="right"/>
            </w:pPr>
            <w:r>
              <w:t>3.041</w:t>
            </w:r>
          </w:p>
        </w:tc>
        <w:tc>
          <w:tcPr>
            <w:tcW w:w="7662" w:type="dxa"/>
          </w:tcPr>
          <w:p w14:paraId="7D3D7510" w14:textId="77777777" w:rsidR="00647F2E" w:rsidRDefault="00C3641E">
            <w:pPr>
              <w:pStyle w:val="TableParagraph"/>
              <w:spacing w:before="2" w:line="237" w:lineRule="exact"/>
              <w:ind w:left="40"/>
            </w:pPr>
            <w:r>
              <w:t>ENCERRAMENTO DO CRÉDITO DISPONÍVEL NÃO UTILIZADO</w:t>
            </w:r>
          </w:p>
        </w:tc>
        <w:tc>
          <w:tcPr>
            <w:tcW w:w="2372" w:type="dxa"/>
          </w:tcPr>
          <w:p w14:paraId="39C0E79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7B0A1202" w14:textId="77777777" w:rsidR="00647F2E" w:rsidRDefault="00647F2E">
      <w:pPr>
        <w:pStyle w:val="Corpodetexto"/>
        <w:spacing w:after="1"/>
        <w:rPr>
          <w:rFonts w:ascii="Times New Roman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1269233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4C61CA31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 - DESPESA EXECUTADA</w:t>
            </w:r>
          </w:p>
        </w:tc>
        <w:tc>
          <w:tcPr>
            <w:tcW w:w="2372" w:type="dxa"/>
          </w:tcPr>
          <w:p w14:paraId="5E96903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6F62C29" w14:textId="77777777">
        <w:trPr>
          <w:trHeight w:val="536"/>
        </w:trPr>
        <w:tc>
          <w:tcPr>
            <w:tcW w:w="860" w:type="dxa"/>
          </w:tcPr>
          <w:p w14:paraId="4FC385A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3.050</w:t>
            </w:r>
          </w:p>
        </w:tc>
        <w:tc>
          <w:tcPr>
            <w:tcW w:w="7662" w:type="dxa"/>
          </w:tcPr>
          <w:p w14:paraId="1AEBD47B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A LIQUIDAR INSCRITOS EM</w:t>
            </w:r>
          </w:p>
          <w:p w14:paraId="6443209D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NÃO PROCESSADOS</w:t>
            </w:r>
          </w:p>
        </w:tc>
        <w:tc>
          <w:tcPr>
            <w:tcW w:w="2372" w:type="dxa"/>
          </w:tcPr>
          <w:p w14:paraId="7E470E22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45D1D0D4" w14:textId="77777777">
        <w:trPr>
          <w:trHeight w:val="536"/>
        </w:trPr>
        <w:tc>
          <w:tcPr>
            <w:tcW w:w="860" w:type="dxa"/>
          </w:tcPr>
          <w:p w14:paraId="2D08D379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3.051</w:t>
            </w:r>
          </w:p>
        </w:tc>
        <w:tc>
          <w:tcPr>
            <w:tcW w:w="7662" w:type="dxa"/>
          </w:tcPr>
          <w:p w14:paraId="46A593BC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ENCERRAMENTO DA CONTA EMPENHOS LIQUIDADOS INSCRITOS EM</w:t>
            </w:r>
          </w:p>
          <w:p w14:paraId="592177C6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RESTOS A PAGAR PROCESSADOS</w:t>
            </w:r>
          </w:p>
        </w:tc>
        <w:tc>
          <w:tcPr>
            <w:tcW w:w="2372" w:type="dxa"/>
          </w:tcPr>
          <w:p w14:paraId="73FCD705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68C106CD" w14:textId="77777777">
        <w:trPr>
          <w:trHeight w:val="258"/>
        </w:trPr>
        <w:tc>
          <w:tcPr>
            <w:tcW w:w="860" w:type="dxa"/>
          </w:tcPr>
          <w:p w14:paraId="1D453227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3.052</w:t>
            </w:r>
          </w:p>
        </w:tc>
        <w:tc>
          <w:tcPr>
            <w:tcW w:w="7662" w:type="dxa"/>
          </w:tcPr>
          <w:p w14:paraId="02A1D38B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 CONTA EMPENHOS LIQUIDADOS E PAGOS</w:t>
            </w:r>
          </w:p>
        </w:tc>
        <w:tc>
          <w:tcPr>
            <w:tcW w:w="2372" w:type="dxa"/>
          </w:tcPr>
          <w:p w14:paraId="153D390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2812C99E" w14:textId="77777777">
        <w:trPr>
          <w:trHeight w:val="536"/>
        </w:trPr>
        <w:tc>
          <w:tcPr>
            <w:tcW w:w="860" w:type="dxa"/>
          </w:tcPr>
          <w:p w14:paraId="502EC7BB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3.053</w:t>
            </w:r>
          </w:p>
        </w:tc>
        <w:tc>
          <w:tcPr>
            <w:tcW w:w="7662" w:type="dxa"/>
          </w:tcPr>
          <w:p w14:paraId="2DB121EF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7F6F8EDC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CANCELAMENTO DE DOTAÇÃO</w:t>
            </w:r>
          </w:p>
        </w:tc>
        <w:tc>
          <w:tcPr>
            <w:tcW w:w="2372" w:type="dxa"/>
          </w:tcPr>
          <w:p w14:paraId="75C8813C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  <w:tr w:rsidR="00647F2E" w14:paraId="7025BCDC" w14:textId="77777777">
        <w:trPr>
          <w:trHeight w:val="536"/>
        </w:trPr>
        <w:tc>
          <w:tcPr>
            <w:tcW w:w="860" w:type="dxa"/>
          </w:tcPr>
          <w:p w14:paraId="73CD7EBF" w14:textId="77777777" w:rsidR="00647F2E" w:rsidRDefault="00C3641E">
            <w:pPr>
              <w:pStyle w:val="TableParagraph"/>
              <w:spacing w:before="139"/>
              <w:ind w:right="33"/>
              <w:jc w:val="right"/>
            </w:pPr>
            <w:r>
              <w:t>3.054</w:t>
            </w:r>
          </w:p>
        </w:tc>
        <w:tc>
          <w:tcPr>
            <w:tcW w:w="7662" w:type="dxa"/>
          </w:tcPr>
          <w:p w14:paraId="2D84691D" w14:textId="77777777" w:rsidR="00647F2E" w:rsidRDefault="00C3641E">
            <w:pPr>
              <w:pStyle w:val="TableParagraph"/>
              <w:spacing w:before="2"/>
              <w:ind w:left="40"/>
            </w:pPr>
            <w:r>
              <w:t>ENCERRAMENTO DAS CONTAS DE DOTAÇÃO ADICIONAL POR FONTE</w:t>
            </w:r>
          </w:p>
          <w:p w14:paraId="4BC13D99" w14:textId="77777777" w:rsidR="00647F2E" w:rsidRDefault="00C3641E">
            <w:pPr>
              <w:pStyle w:val="TableParagraph"/>
              <w:spacing w:before="23" w:line="239" w:lineRule="exact"/>
              <w:ind w:left="40"/>
            </w:pPr>
            <w:r>
              <w:t>– DEMAIS DOTAÇÕES POR FONTE</w:t>
            </w:r>
          </w:p>
        </w:tc>
        <w:tc>
          <w:tcPr>
            <w:tcW w:w="2372" w:type="dxa"/>
          </w:tcPr>
          <w:p w14:paraId="4F64FC09" w14:textId="77777777" w:rsidR="00647F2E" w:rsidRDefault="00647F2E">
            <w:pPr>
              <w:pStyle w:val="TableParagraph"/>
              <w:rPr>
                <w:rFonts w:ascii="Times New Roman"/>
              </w:rPr>
            </w:pPr>
          </w:p>
        </w:tc>
      </w:tr>
    </w:tbl>
    <w:p w14:paraId="7732DD23" w14:textId="77777777" w:rsidR="00647F2E" w:rsidRDefault="00647F2E">
      <w:pPr>
        <w:pStyle w:val="Corpodetexto"/>
        <w:spacing w:before="0"/>
        <w:rPr>
          <w:rFonts w:ascii="Times New Roman"/>
          <w:sz w:val="28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5BFBE491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755A7123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XXVIII - APURAÇÃO DO SUPERÁVIT/DÉFICIT DO EXERCÍCIO</w:t>
            </w:r>
          </w:p>
        </w:tc>
        <w:tc>
          <w:tcPr>
            <w:tcW w:w="2372" w:type="dxa"/>
          </w:tcPr>
          <w:p w14:paraId="29B33B6F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37932984" w14:textId="77777777">
        <w:trPr>
          <w:trHeight w:val="258"/>
        </w:trPr>
        <w:tc>
          <w:tcPr>
            <w:tcW w:w="860" w:type="dxa"/>
          </w:tcPr>
          <w:p w14:paraId="697C874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3.101</w:t>
            </w:r>
          </w:p>
        </w:tc>
        <w:tc>
          <w:tcPr>
            <w:tcW w:w="7662" w:type="dxa"/>
          </w:tcPr>
          <w:p w14:paraId="695FCC78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AUMENTATIVAS</w:t>
            </w:r>
          </w:p>
        </w:tc>
        <w:tc>
          <w:tcPr>
            <w:tcW w:w="2372" w:type="dxa"/>
          </w:tcPr>
          <w:p w14:paraId="1B341194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4D901BA1" w14:textId="77777777">
        <w:trPr>
          <w:trHeight w:val="258"/>
        </w:trPr>
        <w:tc>
          <w:tcPr>
            <w:tcW w:w="860" w:type="dxa"/>
          </w:tcPr>
          <w:p w14:paraId="23AC831F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3.102</w:t>
            </w:r>
          </w:p>
        </w:tc>
        <w:tc>
          <w:tcPr>
            <w:tcW w:w="7662" w:type="dxa"/>
          </w:tcPr>
          <w:p w14:paraId="2C2F11C2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ENCERRAMENTO DAS VARIAÇÕES PATRIMONAIS DIMINUTIVAS</w:t>
            </w:r>
          </w:p>
        </w:tc>
        <w:tc>
          <w:tcPr>
            <w:tcW w:w="2372" w:type="dxa"/>
          </w:tcPr>
          <w:p w14:paraId="24C8FC9F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2C80CE59" w14:textId="77777777" w:rsidR="00647F2E" w:rsidRDefault="00647F2E">
      <w:pPr>
        <w:pStyle w:val="Corpodetexto"/>
        <w:spacing w:before="6"/>
        <w:rPr>
          <w:rFonts w:ascii="Times New Roman"/>
          <w:sz w:val="23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0F2FC7D4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64790485" w14:textId="77777777" w:rsidR="00647F2E" w:rsidRDefault="00C3641E">
            <w:pPr>
              <w:pStyle w:val="TableParagraph"/>
              <w:spacing w:line="248" w:lineRule="exact"/>
              <w:ind w:left="40"/>
              <w:rPr>
                <w:b/>
              </w:rPr>
            </w:pPr>
            <w:r>
              <w:rPr>
                <w:b/>
              </w:rPr>
              <w:t>XXIX- ABERTURA DE SALDOS INICIAIS DO EXERCÍCIO</w:t>
            </w:r>
          </w:p>
        </w:tc>
        <w:tc>
          <w:tcPr>
            <w:tcW w:w="2372" w:type="dxa"/>
          </w:tcPr>
          <w:p w14:paraId="11AF5A81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01BBDF26" w14:textId="77777777">
        <w:trPr>
          <w:trHeight w:val="258"/>
        </w:trPr>
        <w:tc>
          <w:tcPr>
            <w:tcW w:w="860" w:type="dxa"/>
          </w:tcPr>
          <w:p w14:paraId="3711D600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4.001</w:t>
            </w:r>
          </w:p>
        </w:tc>
        <w:tc>
          <w:tcPr>
            <w:tcW w:w="7662" w:type="dxa"/>
          </w:tcPr>
          <w:p w14:paraId="424B8A81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CIRCULANTE</w:t>
            </w:r>
          </w:p>
        </w:tc>
        <w:tc>
          <w:tcPr>
            <w:tcW w:w="2372" w:type="dxa"/>
          </w:tcPr>
          <w:p w14:paraId="670D3BCC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64B690C" w14:textId="77777777">
        <w:trPr>
          <w:trHeight w:val="258"/>
        </w:trPr>
        <w:tc>
          <w:tcPr>
            <w:tcW w:w="860" w:type="dxa"/>
          </w:tcPr>
          <w:p w14:paraId="1F6C66B6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4.002</w:t>
            </w:r>
          </w:p>
        </w:tc>
        <w:tc>
          <w:tcPr>
            <w:tcW w:w="7662" w:type="dxa"/>
          </w:tcPr>
          <w:p w14:paraId="1CAD068C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ATIVO NÃO CIRCULANTE</w:t>
            </w:r>
          </w:p>
        </w:tc>
        <w:tc>
          <w:tcPr>
            <w:tcW w:w="2372" w:type="dxa"/>
          </w:tcPr>
          <w:p w14:paraId="34E0FCB5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385C0034" w14:textId="77777777">
        <w:trPr>
          <w:trHeight w:val="258"/>
        </w:trPr>
        <w:tc>
          <w:tcPr>
            <w:tcW w:w="860" w:type="dxa"/>
          </w:tcPr>
          <w:p w14:paraId="0609BB2B" w14:textId="77777777" w:rsidR="00647F2E" w:rsidRDefault="00C3641E">
            <w:pPr>
              <w:pStyle w:val="TableParagraph"/>
              <w:spacing w:before="2" w:line="236" w:lineRule="exact"/>
              <w:ind w:right="33"/>
              <w:jc w:val="right"/>
            </w:pPr>
            <w:r>
              <w:t>4.003</w:t>
            </w:r>
          </w:p>
        </w:tc>
        <w:tc>
          <w:tcPr>
            <w:tcW w:w="7662" w:type="dxa"/>
          </w:tcPr>
          <w:p w14:paraId="3E5E10E0" w14:textId="77777777" w:rsidR="00647F2E" w:rsidRDefault="00C3641E">
            <w:pPr>
              <w:pStyle w:val="TableParagraph"/>
              <w:spacing w:before="2" w:line="236" w:lineRule="exact"/>
              <w:ind w:left="40"/>
            </w:pPr>
            <w:r>
              <w:t>PASSIVO CIRCULANTE</w:t>
            </w:r>
          </w:p>
        </w:tc>
        <w:tc>
          <w:tcPr>
            <w:tcW w:w="2372" w:type="dxa"/>
          </w:tcPr>
          <w:p w14:paraId="39BA3A51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63D8080B" w14:textId="77777777">
        <w:trPr>
          <w:trHeight w:val="255"/>
        </w:trPr>
        <w:tc>
          <w:tcPr>
            <w:tcW w:w="860" w:type="dxa"/>
          </w:tcPr>
          <w:p w14:paraId="3C80AF5F" w14:textId="77777777" w:rsidR="00647F2E" w:rsidRDefault="00C3641E">
            <w:pPr>
              <w:pStyle w:val="TableParagraph"/>
              <w:spacing w:before="2" w:line="234" w:lineRule="exact"/>
              <w:ind w:right="33"/>
              <w:jc w:val="right"/>
            </w:pPr>
            <w:r>
              <w:t>4.004</w:t>
            </w:r>
          </w:p>
        </w:tc>
        <w:tc>
          <w:tcPr>
            <w:tcW w:w="7662" w:type="dxa"/>
          </w:tcPr>
          <w:p w14:paraId="2FD4993E" w14:textId="77777777" w:rsidR="00647F2E" w:rsidRDefault="00C3641E">
            <w:pPr>
              <w:pStyle w:val="TableParagraph"/>
              <w:spacing w:before="2" w:line="234" w:lineRule="exact"/>
              <w:ind w:left="40"/>
            </w:pPr>
            <w:r>
              <w:t>PASSIVO NÃO CIRCULANTE</w:t>
            </w:r>
          </w:p>
        </w:tc>
        <w:tc>
          <w:tcPr>
            <w:tcW w:w="2372" w:type="dxa"/>
          </w:tcPr>
          <w:p w14:paraId="0A07AF2D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47F2E" w14:paraId="768550E6" w14:textId="77777777">
        <w:trPr>
          <w:trHeight w:val="260"/>
        </w:trPr>
        <w:tc>
          <w:tcPr>
            <w:tcW w:w="860" w:type="dxa"/>
          </w:tcPr>
          <w:p w14:paraId="71B97EC3" w14:textId="77777777" w:rsidR="00647F2E" w:rsidRDefault="00C3641E">
            <w:pPr>
              <w:pStyle w:val="TableParagraph"/>
              <w:spacing w:before="4" w:line="236" w:lineRule="exact"/>
              <w:ind w:right="33"/>
              <w:jc w:val="right"/>
            </w:pPr>
            <w:r>
              <w:t>4.005</w:t>
            </w:r>
          </w:p>
        </w:tc>
        <w:tc>
          <w:tcPr>
            <w:tcW w:w="7662" w:type="dxa"/>
          </w:tcPr>
          <w:p w14:paraId="7440E6D6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PATRIMÔNIO LÍQUIDO</w:t>
            </w:r>
          </w:p>
        </w:tc>
        <w:tc>
          <w:tcPr>
            <w:tcW w:w="2372" w:type="dxa"/>
          </w:tcPr>
          <w:p w14:paraId="78E4A470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03B8155" w14:textId="4C7AD94A" w:rsidR="00D2285D" w:rsidRDefault="00D2285D">
      <w:pPr>
        <w:pStyle w:val="Corpodetexto"/>
        <w:spacing w:before="6"/>
        <w:rPr>
          <w:rFonts w:ascii="Times New Roman"/>
          <w:sz w:val="26"/>
        </w:rPr>
      </w:pPr>
    </w:p>
    <w:p w14:paraId="1FEEB6D0" w14:textId="77777777" w:rsidR="00D2285D" w:rsidRDefault="00D2285D">
      <w:pPr>
        <w:rPr>
          <w:rFonts w:ascii="Times New Roman"/>
          <w:sz w:val="26"/>
        </w:rPr>
      </w:pPr>
      <w:r>
        <w:rPr>
          <w:rFonts w:ascii="Times New Roman"/>
          <w:sz w:val="26"/>
        </w:rPr>
        <w:br w:type="page"/>
      </w: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D2285D" w14:paraId="464C24AA" w14:textId="77777777" w:rsidTr="00F70542">
        <w:trPr>
          <w:trHeight w:val="273"/>
        </w:trPr>
        <w:tc>
          <w:tcPr>
            <w:tcW w:w="10894" w:type="dxa"/>
            <w:gridSpan w:val="3"/>
            <w:shd w:val="clear" w:color="auto" w:fill="959595"/>
          </w:tcPr>
          <w:p w14:paraId="4723DFC3" w14:textId="14F5501C" w:rsidR="00D2285D" w:rsidRDefault="00D2285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lastRenderedPageBreak/>
              <w:t>XXX – ABERTURA DE SALDO DE INICIAIS DO EXERCÍCIO - 1° EXERCÍCIO DE APLICAÇÃO DO PCASP</w:t>
            </w:r>
          </w:p>
        </w:tc>
      </w:tr>
      <w:tr w:rsidR="00647F2E" w14:paraId="7C0AE6DE" w14:textId="77777777">
        <w:trPr>
          <w:trHeight w:val="815"/>
        </w:trPr>
        <w:tc>
          <w:tcPr>
            <w:tcW w:w="860" w:type="dxa"/>
          </w:tcPr>
          <w:p w14:paraId="72276C04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6D67C29F" w14:textId="77777777" w:rsidR="00647F2E" w:rsidRDefault="00C3641E">
            <w:pPr>
              <w:pStyle w:val="TableParagraph"/>
              <w:ind w:right="33"/>
              <w:jc w:val="right"/>
            </w:pPr>
            <w:r>
              <w:t>4.100</w:t>
            </w:r>
          </w:p>
        </w:tc>
        <w:tc>
          <w:tcPr>
            <w:tcW w:w="7662" w:type="dxa"/>
          </w:tcPr>
          <w:p w14:paraId="40A240A1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1° EXERCÍCIO DE APLICAÇÃO DO PCASP</w:t>
            </w:r>
          </w:p>
        </w:tc>
        <w:tc>
          <w:tcPr>
            <w:tcW w:w="2372" w:type="dxa"/>
          </w:tcPr>
          <w:p w14:paraId="2B96258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A295E24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00D5F3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3A77AE6" w14:textId="77777777">
        <w:trPr>
          <w:trHeight w:val="536"/>
        </w:trPr>
        <w:tc>
          <w:tcPr>
            <w:tcW w:w="860" w:type="dxa"/>
          </w:tcPr>
          <w:p w14:paraId="4947D8B2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4.101</w:t>
            </w:r>
          </w:p>
        </w:tc>
        <w:tc>
          <w:tcPr>
            <w:tcW w:w="7662" w:type="dxa"/>
          </w:tcPr>
          <w:p w14:paraId="6450FCD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EXERCÍCIO- 1°</w:t>
            </w:r>
          </w:p>
          <w:p w14:paraId="12012F62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 DE APLICAÇÃO DO PCASP</w:t>
            </w:r>
          </w:p>
        </w:tc>
        <w:tc>
          <w:tcPr>
            <w:tcW w:w="2372" w:type="dxa"/>
          </w:tcPr>
          <w:p w14:paraId="52838390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A5B17A9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52D2A204" w14:textId="77777777">
        <w:trPr>
          <w:trHeight w:val="815"/>
        </w:trPr>
        <w:tc>
          <w:tcPr>
            <w:tcW w:w="860" w:type="dxa"/>
          </w:tcPr>
          <w:p w14:paraId="3B228E7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37C12F72" w14:textId="77777777" w:rsidR="00647F2E" w:rsidRDefault="00C3641E">
            <w:pPr>
              <w:pStyle w:val="TableParagraph"/>
              <w:ind w:right="29"/>
              <w:jc w:val="right"/>
            </w:pPr>
            <w:r>
              <w:t>4.102</w:t>
            </w:r>
          </w:p>
        </w:tc>
        <w:tc>
          <w:tcPr>
            <w:tcW w:w="7662" w:type="dxa"/>
          </w:tcPr>
          <w:p w14:paraId="094600AF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PROCESSADOS A PAGAR INSCRITOS EM EXERCÍCIOS ANTERIORES – 1° EXERCÍCIO DE APLICAÇÃO DO PCASP</w:t>
            </w:r>
          </w:p>
        </w:tc>
        <w:tc>
          <w:tcPr>
            <w:tcW w:w="2372" w:type="dxa"/>
          </w:tcPr>
          <w:p w14:paraId="5D94EC00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352E9F35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89E7A9C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4DF9D72" w14:textId="77777777">
        <w:trPr>
          <w:trHeight w:val="536"/>
        </w:trPr>
        <w:tc>
          <w:tcPr>
            <w:tcW w:w="860" w:type="dxa"/>
          </w:tcPr>
          <w:p w14:paraId="759E4A2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4.103</w:t>
            </w:r>
          </w:p>
        </w:tc>
        <w:tc>
          <w:tcPr>
            <w:tcW w:w="7662" w:type="dxa"/>
          </w:tcPr>
          <w:p w14:paraId="548F4D59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A PAGAR INSCRITOS NO</w:t>
            </w:r>
          </w:p>
          <w:p w14:paraId="18973C5B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EXERCÍCIOS – 1° EXERCÍCIO DE APLICAÇÃO DO PCASP</w:t>
            </w:r>
          </w:p>
        </w:tc>
        <w:tc>
          <w:tcPr>
            <w:tcW w:w="2372" w:type="dxa"/>
          </w:tcPr>
          <w:p w14:paraId="7CF32D8C" w14:textId="77777777" w:rsidR="00647F2E" w:rsidRDefault="00647F2E">
            <w:pPr>
              <w:pStyle w:val="TableParagraph"/>
              <w:spacing w:before="11"/>
              <w:rPr>
                <w:rFonts w:ascii="Times New Roman"/>
                <w:sz w:val="23"/>
              </w:rPr>
            </w:pPr>
          </w:p>
          <w:p w14:paraId="1827406F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1FFAB4AE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6FF24549" w14:textId="77777777" w:rsidR="00647F2E" w:rsidRDefault="00647F2E">
      <w:pPr>
        <w:pStyle w:val="Corpodetexto"/>
        <w:spacing w:before="10"/>
        <w:rPr>
          <w:rFonts w:ascii="Times New Roman"/>
          <w:sz w:val="10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D2285D" w14:paraId="5861970B" w14:textId="77777777" w:rsidTr="00695BDC">
        <w:trPr>
          <w:trHeight w:val="272"/>
        </w:trPr>
        <w:tc>
          <w:tcPr>
            <w:tcW w:w="10894" w:type="dxa"/>
            <w:gridSpan w:val="3"/>
            <w:shd w:val="clear" w:color="auto" w:fill="959595"/>
          </w:tcPr>
          <w:p w14:paraId="3B2A1482" w14:textId="1D2FEB84" w:rsidR="00D2285D" w:rsidRDefault="00D2285D">
            <w:pPr>
              <w:pStyle w:val="TableParagraph"/>
              <w:rPr>
                <w:rFonts w:ascii="Times New Roman"/>
                <w:sz w:val="20"/>
              </w:rPr>
            </w:pPr>
            <w:r>
              <w:rPr>
                <w:b/>
              </w:rPr>
              <w:t>XXXI – ABERTURA DE SALDO DE INICIAIS DO EXERCÍCIO - DEMAIS EXERCÍCIOS DE APLICAÇÃO DO PCASP</w:t>
            </w:r>
          </w:p>
        </w:tc>
      </w:tr>
      <w:tr w:rsidR="00647F2E" w14:paraId="0F06BDE1" w14:textId="77777777">
        <w:trPr>
          <w:trHeight w:val="815"/>
        </w:trPr>
        <w:tc>
          <w:tcPr>
            <w:tcW w:w="860" w:type="dxa"/>
          </w:tcPr>
          <w:p w14:paraId="32EC565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2FB91D2D" w14:textId="77777777" w:rsidR="00647F2E" w:rsidRDefault="00C3641E">
            <w:pPr>
              <w:pStyle w:val="TableParagraph"/>
              <w:ind w:right="29"/>
              <w:jc w:val="right"/>
            </w:pPr>
            <w:r>
              <w:t>4.200</w:t>
            </w:r>
          </w:p>
        </w:tc>
        <w:tc>
          <w:tcPr>
            <w:tcW w:w="7662" w:type="dxa"/>
          </w:tcPr>
          <w:p w14:paraId="6BA10B75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INSCRITOS EM EXERCÍCIOS ANTERIORES – DEMAIS EXERCÍCIOS DE APLICAÇÃO DO PCASP</w:t>
            </w:r>
          </w:p>
        </w:tc>
        <w:tc>
          <w:tcPr>
            <w:tcW w:w="2372" w:type="dxa"/>
          </w:tcPr>
          <w:p w14:paraId="1C41659E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13E41746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5D86B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08FA3BF" w14:textId="77777777">
        <w:trPr>
          <w:trHeight w:val="536"/>
        </w:trPr>
        <w:tc>
          <w:tcPr>
            <w:tcW w:w="860" w:type="dxa"/>
          </w:tcPr>
          <w:p w14:paraId="10AF239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4.201</w:t>
            </w:r>
          </w:p>
        </w:tc>
        <w:tc>
          <w:tcPr>
            <w:tcW w:w="7662" w:type="dxa"/>
          </w:tcPr>
          <w:p w14:paraId="29F49924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NÃO PROCESSADOS INSCRITOS NO EXERCÍCIO –</w:t>
            </w:r>
          </w:p>
          <w:p w14:paraId="27A3D2A5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2D4D23E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4992673E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3EB9D1D4" w14:textId="77777777">
        <w:trPr>
          <w:trHeight w:val="815"/>
        </w:trPr>
        <w:tc>
          <w:tcPr>
            <w:tcW w:w="860" w:type="dxa"/>
          </w:tcPr>
          <w:p w14:paraId="71899147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45974827" w14:textId="77777777" w:rsidR="00647F2E" w:rsidRDefault="00C3641E">
            <w:pPr>
              <w:pStyle w:val="TableParagraph"/>
              <w:ind w:right="29"/>
              <w:jc w:val="right"/>
            </w:pPr>
            <w:r>
              <w:t>4.202</w:t>
            </w:r>
          </w:p>
        </w:tc>
        <w:tc>
          <w:tcPr>
            <w:tcW w:w="7662" w:type="dxa"/>
          </w:tcPr>
          <w:p w14:paraId="57B7E7A5" w14:textId="77777777" w:rsidR="00647F2E" w:rsidRDefault="00C3641E">
            <w:pPr>
              <w:pStyle w:val="TableParagraph"/>
              <w:spacing w:line="264" w:lineRule="auto"/>
              <w:ind w:left="40"/>
            </w:pPr>
            <w:r>
              <w:t>RESTOS A PAGAR NÃO PROCESSADOS EM LIQUIDAÇÃO INSCRITOS EM EXERCÍCIOS ANTERIORES – DEMAIS EXERCÍCIOS DE APLICAÇÃO</w:t>
            </w:r>
          </w:p>
          <w:p w14:paraId="453E78DC" w14:textId="77777777" w:rsidR="00647F2E" w:rsidRDefault="00C3641E">
            <w:pPr>
              <w:pStyle w:val="TableParagraph"/>
              <w:spacing w:line="239" w:lineRule="exact"/>
              <w:ind w:left="40"/>
            </w:pPr>
            <w:r>
              <w:t>DO PCASP</w:t>
            </w:r>
          </w:p>
        </w:tc>
        <w:tc>
          <w:tcPr>
            <w:tcW w:w="2372" w:type="dxa"/>
          </w:tcPr>
          <w:p w14:paraId="08AF7A8C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4EFD128B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5DBD357D" w14:textId="77777777" w:rsidR="00647F2E" w:rsidRDefault="00C3641E">
            <w:pPr>
              <w:pStyle w:val="TableParagraph"/>
              <w:spacing w:line="241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7C4364F2" w14:textId="77777777">
        <w:trPr>
          <w:trHeight w:val="815"/>
        </w:trPr>
        <w:tc>
          <w:tcPr>
            <w:tcW w:w="860" w:type="dxa"/>
          </w:tcPr>
          <w:p w14:paraId="79B38E8D" w14:textId="77777777" w:rsidR="00647F2E" w:rsidRDefault="00647F2E">
            <w:pPr>
              <w:pStyle w:val="TableParagraph"/>
              <w:spacing w:before="4"/>
              <w:rPr>
                <w:rFonts w:ascii="Times New Roman"/>
                <w:sz w:val="24"/>
              </w:rPr>
            </w:pPr>
          </w:p>
          <w:p w14:paraId="78709D92" w14:textId="77777777" w:rsidR="00647F2E" w:rsidRDefault="00C3641E">
            <w:pPr>
              <w:pStyle w:val="TableParagraph"/>
              <w:ind w:right="29"/>
              <w:jc w:val="right"/>
            </w:pPr>
            <w:r>
              <w:t>4.203</w:t>
            </w:r>
          </w:p>
        </w:tc>
        <w:tc>
          <w:tcPr>
            <w:tcW w:w="7662" w:type="dxa"/>
          </w:tcPr>
          <w:p w14:paraId="1359EF0A" w14:textId="77777777" w:rsidR="00647F2E" w:rsidRDefault="00C3641E">
            <w:pPr>
              <w:pStyle w:val="TableParagraph"/>
              <w:spacing w:before="139" w:line="264" w:lineRule="auto"/>
              <w:ind w:left="40"/>
            </w:pPr>
            <w:r>
              <w:t>RESTOS A PAGAR NÃO PROCESSADOS EM LIQUIDAÇÃO INSCRITOS NO EXERCÍCIO – DEMAIS EXERCÍCIOS DE APLICAÇÃO DO PCASP</w:t>
            </w:r>
          </w:p>
        </w:tc>
        <w:tc>
          <w:tcPr>
            <w:tcW w:w="2372" w:type="dxa"/>
          </w:tcPr>
          <w:p w14:paraId="7C3415FD" w14:textId="77777777" w:rsidR="00647F2E" w:rsidRDefault="00647F2E">
            <w:pPr>
              <w:pStyle w:val="TableParagraph"/>
              <w:rPr>
                <w:rFonts w:ascii="Times New Roman"/>
                <w:sz w:val="24"/>
              </w:rPr>
            </w:pPr>
          </w:p>
          <w:p w14:paraId="753C966C" w14:textId="77777777" w:rsidR="00647F2E" w:rsidRDefault="00647F2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3063B5D4" w14:textId="77777777" w:rsidR="00647F2E" w:rsidRDefault="00C3641E">
            <w:pPr>
              <w:pStyle w:val="TableParagraph"/>
              <w:spacing w:line="242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1BD50DE0" w14:textId="77777777">
        <w:trPr>
          <w:trHeight w:val="536"/>
        </w:trPr>
        <w:tc>
          <w:tcPr>
            <w:tcW w:w="860" w:type="dxa"/>
          </w:tcPr>
          <w:p w14:paraId="40849D70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4.204</w:t>
            </w:r>
          </w:p>
        </w:tc>
        <w:tc>
          <w:tcPr>
            <w:tcW w:w="7662" w:type="dxa"/>
          </w:tcPr>
          <w:p w14:paraId="3A989F8A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 xml:space="preserve">RESTOS A PAGAR  PROCESSADOS </w:t>
            </w:r>
            <w:r>
              <w:rPr>
                <w:spacing w:val="-3"/>
              </w:rPr>
              <w:t xml:space="preserve">INSCRITOS </w:t>
            </w:r>
            <w:r>
              <w:t>EM</w:t>
            </w:r>
            <w:r>
              <w:rPr>
                <w:spacing w:val="-16"/>
              </w:rPr>
              <w:t xml:space="preserve"> </w:t>
            </w:r>
            <w:r>
              <w:t>EXERCÍCIOS</w:t>
            </w:r>
          </w:p>
          <w:p w14:paraId="0C2D406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 xml:space="preserve">ANTERIORES – </w:t>
            </w:r>
            <w:r>
              <w:rPr>
                <w:spacing w:val="-4"/>
              </w:rPr>
              <w:t xml:space="preserve">DEMAIS </w:t>
            </w:r>
            <w:r>
              <w:t>EXERCÍCIOS DE APLICAÇÃO DO</w:t>
            </w:r>
            <w:r>
              <w:rPr>
                <w:spacing w:val="-13"/>
              </w:rPr>
              <w:t xml:space="preserve"> </w:t>
            </w:r>
            <w:r>
              <w:t>PCASP</w:t>
            </w:r>
          </w:p>
        </w:tc>
        <w:tc>
          <w:tcPr>
            <w:tcW w:w="2372" w:type="dxa"/>
          </w:tcPr>
          <w:p w14:paraId="3F0CB65D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65BCECCB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  <w:tr w:rsidR="00647F2E" w14:paraId="2923293A" w14:textId="77777777">
        <w:trPr>
          <w:trHeight w:val="536"/>
        </w:trPr>
        <w:tc>
          <w:tcPr>
            <w:tcW w:w="860" w:type="dxa"/>
          </w:tcPr>
          <w:p w14:paraId="578213F4" w14:textId="77777777" w:rsidR="00647F2E" w:rsidRDefault="00C3641E">
            <w:pPr>
              <w:pStyle w:val="TableParagraph"/>
              <w:spacing w:before="139"/>
              <w:ind w:right="29"/>
              <w:jc w:val="right"/>
            </w:pPr>
            <w:r>
              <w:t>4.205</w:t>
            </w:r>
          </w:p>
        </w:tc>
        <w:tc>
          <w:tcPr>
            <w:tcW w:w="7662" w:type="dxa"/>
          </w:tcPr>
          <w:p w14:paraId="34445FB8" w14:textId="77777777" w:rsidR="00647F2E" w:rsidRDefault="00C3641E">
            <w:pPr>
              <w:pStyle w:val="TableParagraph"/>
              <w:spacing w:line="253" w:lineRule="exact"/>
              <w:ind w:left="40"/>
            </w:pPr>
            <w:r>
              <w:t>RESTOS A PAGAR PROCESSADOS INSCRITOS NO EXERCÍCIO –</w:t>
            </w:r>
          </w:p>
          <w:p w14:paraId="3E18D4C9" w14:textId="77777777" w:rsidR="00647F2E" w:rsidRDefault="00C3641E">
            <w:pPr>
              <w:pStyle w:val="TableParagraph"/>
              <w:spacing w:before="25" w:line="239" w:lineRule="exact"/>
              <w:ind w:left="40"/>
            </w:pPr>
            <w:r>
              <w:t>DEMAIS EXERCÍCIOS DE APLICAÇÃO DO PCASP</w:t>
            </w:r>
          </w:p>
        </w:tc>
        <w:tc>
          <w:tcPr>
            <w:tcW w:w="2372" w:type="dxa"/>
          </w:tcPr>
          <w:p w14:paraId="59A7ECAC" w14:textId="77777777" w:rsidR="00647F2E" w:rsidRDefault="00647F2E">
            <w:pPr>
              <w:pStyle w:val="TableParagraph"/>
              <w:spacing w:before="8"/>
              <w:rPr>
                <w:rFonts w:ascii="Times New Roman"/>
                <w:sz w:val="23"/>
              </w:rPr>
            </w:pPr>
          </w:p>
          <w:p w14:paraId="1A2F7188" w14:textId="77777777" w:rsidR="00647F2E" w:rsidRDefault="00C3641E">
            <w:pPr>
              <w:pStyle w:val="TableParagraph"/>
              <w:spacing w:line="244" w:lineRule="exact"/>
              <w:ind w:left="94" w:right="86"/>
              <w:jc w:val="center"/>
            </w:pPr>
            <w:r>
              <w:t>Natureza da Despesa</w:t>
            </w:r>
          </w:p>
        </w:tc>
      </w:tr>
    </w:tbl>
    <w:p w14:paraId="44F16019" w14:textId="77777777" w:rsidR="00647F2E" w:rsidRDefault="00647F2E">
      <w:pPr>
        <w:pStyle w:val="Corpodetexto"/>
        <w:spacing w:before="0"/>
        <w:rPr>
          <w:rFonts w:ascii="Times New Roman"/>
          <w:sz w:val="20"/>
        </w:rPr>
      </w:pPr>
    </w:p>
    <w:p w14:paraId="7B008A9A" w14:textId="77777777" w:rsidR="00647F2E" w:rsidRDefault="00647F2E">
      <w:pPr>
        <w:pStyle w:val="Corpodetexto"/>
        <w:spacing w:before="0"/>
        <w:rPr>
          <w:rFonts w:ascii="Times New Roman"/>
          <w:sz w:val="29"/>
        </w:rPr>
      </w:pPr>
    </w:p>
    <w:tbl>
      <w:tblPr>
        <w:tblStyle w:val="TableNormal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7662"/>
        <w:gridCol w:w="2372"/>
      </w:tblGrid>
      <w:tr w:rsidR="00647F2E" w14:paraId="608BA7CD" w14:textId="77777777">
        <w:trPr>
          <w:trHeight w:val="272"/>
        </w:trPr>
        <w:tc>
          <w:tcPr>
            <w:tcW w:w="8522" w:type="dxa"/>
            <w:gridSpan w:val="2"/>
            <w:shd w:val="clear" w:color="auto" w:fill="959595"/>
          </w:tcPr>
          <w:p w14:paraId="5ED228E2" w14:textId="77777777" w:rsidR="00647F2E" w:rsidRDefault="00C3641E">
            <w:pPr>
              <w:pStyle w:val="TableParagraph"/>
              <w:spacing w:line="250" w:lineRule="exact"/>
              <w:ind w:left="40"/>
              <w:rPr>
                <w:b/>
              </w:rPr>
            </w:pPr>
            <w:r>
              <w:rPr>
                <w:b/>
              </w:rPr>
              <w:t>XXXII – DEMAIS LANÇAMENTOS</w:t>
            </w:r>
          </w:p>
        </w:tc>
        <w:tc>
          <w:tcPr>
            <w:tcW w:w="2372" w:type="dxa"/>
          </w:tcPr>
          <w:p w14:paraId="3F775884" w14:textId="77777777" w:rsidR="00647F2E" w:rsidRDefault="00647F2E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647F2E" w14:paraId="1B8ADC82" w14:textId="77777777">
        <w:trPr>
          <w:trHeight w:val="260"/>
        </w:trPr>
        <w:tc>
          <w:tcPr>
            <w:tcW w:w="860" w:type="dxa"/>
          </w:tcPr>
          <w:p w14:paraId="68B15A3B" w14:textId="77777777" w:rsidR="00647F2E" w:rsidRDefault="00C3641E">
            <w:pPr>
              <w:pStyle w:val="TableParagraph"/>
              <w:spacing w:before="4" w:line="236" w:lineRule="exact"/>
              <w:ind w:left="256"/>
            </w:pPr>
            <w:r>
              <w:t>9.000</w:t>
            </w:r>
          </w:p>
        </w:tc>
        <w:tc>
          <w:tcPr>
            <w:tcW w:w="7662" w:type="dxa"/>
          </w:tcPr>
          <w:p w14:paraId="76DF85D0" w14:textId="77777777" w:rsidR="00647F2E" w:rsidRDefault="00C3641E">
            <w:pPr>
              <w:pStyle w:val="TableParagraph"/>
              <w:spacing w:before="4" w:line="236" w:lineRule="exact"/>
              <w:ind w:left="40"/>
            </w:pPr>
            <w:r>
              <w:t>DEMAIS LANÇAMENTOS – JURISDICIONADOS</w:t>
            </w:r>
          </w:p>
        </w:tc>
        <w:tc>
          <w:tcPr>
            <w:tcW w:w="2372" w:type="dxa"/>
          </w:tcPr>
          <w:p w14:paraId="781D6A7B" w14:textId="77777777" w:rsidR="00647F2E" w:rsidRDefault="00647F2E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393A2964" w14:textId="77777777" w:rsidR="00934457" w:rsidRDefault="00934457"/>
    <w:sectPr w:rsidR="00934457">
      <w:pgSz w:w="11900" w:h="16850"/>
      <w:pgMar w:top="1600" w:right="220" w:bottom="920" w:left="500" w:header="0" w:footer="7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25283" w14:textId="77777777" w:rsidR="00070BAB" w:rsidRDefault="00070BAB">
      <w:r>
        <w:separator/>
      </w:r>
    </w:p>
  </w:endnote>
  <w:endnote w:type="continuationSeparator" w:id="0">
    <w:p w14:paraId="23FEAB4F" w14:textId="77777777" w:rsidR="00070BAB" w:rsidRDefault="00070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C0D8D" w14:textId="77777777" w:rsidR="00647F2E" w:rsidRDefault="00000000">
    <w:pPr>
      <w:pStyle w:val="Corpodetexto"/>
      <w:spacing w:before="0" w:line="14" w:lineRule="auto"/>
      <w:rPr>
        <w:sz w:val="20"/>
      </w:rPr>
    </w:pPr>
    <w:r>
      <w:pict w14:anchorId="0E485BB1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74.35pt;margin-top:801.4pt;width:47.1pt;height:14.35pt;z-index:-251658752;mso-position-horizontal-relative:page;mso-position-vertical-relative:page" filled="f" stroked="f">
          <v:textbox inset="0,0,0,0">
            <w:txbxContent>
              <w:p w14:paraId="246DA048" w14:textId="77777777" w:rsidR="00647F2E" w:rsidRDefault="00C3641E">
                <w:pPr>
                  <w:pStyle w:val="Corpodetexto"/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F7E5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F9B1B" w14:textId="77777777" w:rsidR="00070BAB" w:rsidRDefault="00070BAB">
      <w:r>
        <w:separator/>
      </w:r>
    </w:p>
  </w:footnote>
  <w:footnote w:type="continuationSeparator" w:id="0">
    <w:p w14:paraId="191D2D5F" w14:textId="77777777" w:rsidR="00070BAB" w:rsidRDefault="00070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1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7F2E"/>
    <w:rsid w:val="00070BAB"/>
    <w:rsid w:val="003D1B33"/>
    <w:rsid w:val="003F7E5A"/>
    <w:rsid w:val="00415100"/>
    <w:rsid w:val="004A31AF"/>
    <w:rsid w:val="005E5D20"/>
    <w:rsid w:val="005F252E"/>
    <w:rsid w:val="00647F2E"/>
    <w:rsid w:val="00660824"/>
    <w:rsid w:val="006A4763"/>
    <w:rsid w:val="006E2662"/>
    <w:rsid w:val="006E5AA1"/>
    <w:rsid w:val="00934457"/>
    <w:rsid w:val="00B22DC5"/>
    <w:rsid w:val="00C3641E"/>
    <w:rsid w:val="00C74C5A"/>
    <w:rsid w:val="00CB1FF1"/>
    <w:rsid w:val="00CC3D61"/>
    <w:rsid w:val="00D06B39"/>
    <w:rsid w:val="00D2285D"/>
    <w:rsid w:val="00EB5C1A"/>
    <w:rsid w:val="00F44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62"/>
    <o:shapelayout v:ext="edit">
      <o:idmap v:ext="edit" data="2"/>
    </o:shapelayout>
  </w:shapeDefaults>
  <w:decimalSymbol w:val=","/>
  <w:listSeparator w:val=";"/>
  <w14:docId w14:val="1F2DE580"/>
  <w15:docId w15:val="{46272EFB-4D2C-4AEF-B874-E85E22407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spacing w:before="3"/>
    </w:p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fontstyle01">
    <w:name w:val="fontstyle01"/>
    <w:basedOn w:val="Fontepargpadro"/>
    <w:rsid w:val="00C3641E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F4495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44955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F4495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F44955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50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2502</Words>
  <Characters>13511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tesouraria-pc2</cp:lastModifiedBy>
  <cp:revision>16</cp:revision>
  <dcterms:created xsi:type="dcterms:W3CDTF">2019-11-27T13:34:00Z</dcterms:created>
  <dcterms:modified xsi:type="dcterms:W3CDTF">2024-01-21T23:09:00Z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